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4016" w14:textId="77777777" w:rsidR="008D78AE" w:rsidRDefault="008D78AE" w:rsidP="008D78AE">
      <w:pPr>
        <w:spacing w:after="0"/>
        <w:rPr>
          <w:rFonts w:ascii="Garamond" w:hAnsi="Garamond"/>
        </w:rPr>
      </w:pPr>
    </w:p>
    <w:p w14:paraId="40C55965" w14:textId="77777777" w:rsidR="000A4595" w:rsidRPr="005D500C" w:rsidRDefault="005D500C" w:rsidP="00452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Homeward</w:t>
      </w:r>
      <w:r w:rsidR="008D78AE" w:rsidRPr="005D500C">
        <w:rPr>
          <w:rFonts w:ascii="Arial" w:hAnsi="Arial" w:cs="Arial"/>
          <w:b/>
          <w:sz w:val="24"/>
          <w:szCs w:val="24"/>
        </w:rPr>
        <w:t xml:space="preserve"> </w:t>
      </w:r>
      <w:r w:rsidR="000A4595" w:rsidRPr="005D500C">
        <w:rPr>
          <w:rFonts w:ascii="Arial" w:hAnsi="Arial" w:cs="Arial"/>
          <w:b/>
          <w:sz w:val="24"/>
          <w:szCs w:val="24"/>
        </w:rPr>
        <w:t xml:space="preserve">Board </w:t>
      </w:r>
      <w:r w:rsidR="008D78AE" w:rsidRPr="005D500C">
        <w:rPr>
          <w:rFonts w:ascii="Arial" w:hAnsi="Arial" w:cs="Arial"/>
          <w:b/>
          <w:sz w:val="24"/>
          <w:szCs w:val="24"/>
        </w:rPr>
        <w:t xml:space="preserve">of </w:t>
      </w:r>
      <w:r w:rsidR="000A4595" w:rsidRPr="005D500C">
        <w:rPr>
          <w:rFonts w:ascii="Arial" w:hAnsi="Arial" w:cs="Arial"/>
          <w:b/>
          <w:sz w:val="24"/>
          <w:szCs w:val="24"/>
        </w:rPr>
        <w:t>Director</w:t>
      </w:r>
      <w:r w:rsidR="008D78AE" w:rsidRPr="005D500C">
        <w:rPr>
          <w:rFonts w:ascii="Arial" w:hAnsi="Arial" w:cs="Arial"/>
          <w:b/>
          <w:sz w:val="24"/>
          <w:szCs w:val="24"/>
        </w:rPr>
        <w:t>s</w:t>
      </w:r>
      <w:r w:rsidR="000A4595" w:rsidRPr="005D500C">
        <w:rPr>
          <w:rFonts w:ascii="Arial" w:hAnsi="Arial" w:cs="Arial"/>
          <w:b/>
          <w:sz w:val="24"/>
          <w:szCs w:val="24"/>
        </w:rPr>
        <w:t xml:space="preserve"> Application</w:t>
      </w:r>
    </w:p>
    <w:p w14:paraId="6E034384" w14:textId="77777777" w:rsidR="002D6638" w:rsidRPr="005D500C" w:rsidRDefault="002D6638" w:rsidP="002D6638">
      <w:pPr>
        <w:spacing w:after="0"/>
        <w:rPr>
          <w:rFonts w:ascii="Arial" w:hAnsi="Arial" w:cs="Arial"/>
          <w:b/>
        </w:rPr>
      </w:pPr>
    </w:p>
    <w:p w14:paraId="0E421844" w14:textId="33777316" w:rsidR="000A4595" w:rsidRPr="005D500C" w:rsidRDefault="000A4595" w:rsidP="00831618">
      <w:pPr>
        <w:spacing w:after="0"/>
        <w:rPr>
          <w:rFonts w:ascii="Arial" w:hAnsi="Arial" w:cs="Arial"/>
        </w:rPr>
      </w:pPr>
      <w:r w:rsidRPr="005D500C">
        <w:rPr>
          <w:rFonts w:ascii="Arial" w:hAnsi="Arial" w:cs="Arial"/>
          <w:b/>
        </w:rPr>
        <w:t xml:space="preserve">Instructions: </w:t>
      </w:r>
      <w:r w:rsidRPr="005D500C">
        <w:rPr>
          <w:rFonts w:ascii="Arial" w:hAnsi="Arial" w:cs="Arial"/>
        </w:rPr>
        <w:t xml:space="preserve">Persons interested in serving on the </w:t>
      </w:r>
      <w:r w:rsidR="005D500C">
        <w:rPr>
          <w:rFonts w:ascii="Arial" w:hAnsi="Arial" w:cs="Arial"/>
        </w:rPr>
        <w:t>Homeward</w:t>
      </w:r>
      <w:r w:rsidRPr="005D500C">
        <w:rPr>
          <w:rFonts w:ascii="Arial" w:hAnsi="Arial" w:cs="Arial"/>
        </w:rPr>
        <w:t xml:space="preserve"> Board are asked to answer the following questions pursuant to appointment to the Board of Directors. Please keep your answers brief and informative. Your interest in </w:t>
      </w:r>
      <w:r w:rsidR="005D500C">
        <w:rPr>
          <w:rFonts w:ascii="Arial" w:hAnsi="Arial" w:cs="Arial"/>
        </w:rPr>
        <w:t xml:space="preserve">Homeward Board </w:t>
      </w:r>
      <w:r w:rsidRPr="005D500C">
        <w:rPr>
          <w:rFonts w:ascii="Arial" w:hAnsi="Arial" w:cs="Arial"/>
        </w:rPr>
        <w:t xml:space="preserve">membership is greatly appreciated. </w:t>
      </w:r>
    </w:p>
    <w:p w14:paraId="18A99F2E" w14:textId="77777777" w:rsidR="000A4595" w:rsidRPr="005D500C" w:rsidRDefault="000A4595" w:rsidP="000A4595">
      <w:pPr>
        <w:spacing w:after="0"/>
        <w:ind w:left="90"/>
        <w:rPr>
          <w:rFonts w:ascii="Arial" w:hAnsi="Arial" w:cs="Arial"/>
          <w:b/>
        </w:rPr>
      </w:pPr>
    </w:p>
    <w:p w14:paraId="3E4C5D36" w14:textId="4AE7A37B" w:rsidR="000A4595" w:rsidRPr="005D500C" w:rsidRDefault="000A4595" w:rsidP="000A4595">
      <w:pPr>
        <w:spacing w:after="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 xml:space="preserve">Please attach your resume to this application. </w:t>
      </w:r>
      <w:r w:rsidR="00D4046C" w:rsidRPr="005D500C">
        <w:rPr>
          <w:rFonts w:ascii="Arial" w:hAnsi="Arial" w:cs="Arial"/>
          <w:b/>
        </w:rPr>
        <w:t>In addition to your resume, you are asked to complete the following form</w:t>
      </w:r>
      <w:r w:rsidR="00FB615E" w:rsidRPr="005D500C">
        <w:rPr>
          <w:rFonts w:ascii="Arial" w:hAnsi="Arial" w:cs="Arial"/>
          <w:b/>
        </w:rPr>
        <w:t>, sign,</w:t>
      </w:r>
      <w:r w:rsidR="00D4046C" w:rsidRPr="005D500C">
        <w:rPr>
          <w:rFonts w:ascii="Arial" w:hAnsi="Arial" w:cs="Arial"/>
          <w:b/>
        </w:rPr>
        <w:t xml:space="preserve"> and send to </w:t>
      </w:r>
      <w:r w:rsidR="005D500C">
        <w:rPr>
          <w:rFonts w:ascii="Arial" w:hAnsi="Arial" w:cs="Arial"/>
          <w:b/>
        </w:rPr>
        <w:t>Homeward</w:t>
      </w:r>
      <w:r w:rsidRPr="005D500C">
        <w:rPr>
          <w:rFonts w:ascii="Arial" w:hAnsi="Arial" w:cs="Arial"/>
          <w:b/>
        </w:rPr>
        <w:t xml:space="preserve"> Exe</w:t>
      </w:r>
      <w:r w:rsidR="000D7533" w:rsidRPr="005D500C">
        <w:rPr>
          <w:rFonts w:ascii="Arial" w:hAnsi="Arial" w:cs="Arial"/>
          <w:b/>
        </w:rPr>
        <w:t>cutive Director</w:t>
      </w:r>
      <w:r w:rsidR="00A17453" w:rsidRPr="005D500C">
        <w:rPr>
          <w:rFonts w:ascii="Arial" w:hAnsi="Arial" w:cs="Arial"/>
          <w:b/>
        </w:rPr>
        <w:t>,</w:t>
      </w:r>
      <w:r w:rsidR="000D7533" w:rsidRPr="005D500C">
        <w:rPr>
          <w:rFonts w:ascii="Arial" w:hAnsi="Arial" w:cs="Arial"/>
          <w:b/>
        </w:rPr>
        <w:t xml:space="preserve"> </w:t>
      </w:r>
      <w:r w:rsidR="00A17453" w:rsidRPr="005D500C">
        <w:rPr>
          <w:rFonts w:ascii="Arial" w:hAnsi="Arial" w:cs="Arial"/>
          <w:b/>
        </w:rPr>
        <w:t>Angie Arthur</w:t>
      </w:r>
      <w:r w:rsidR="008502E6" w:rsidRPr="005D500C">
        <w:rPr>
          <w:rFonts w:ascii="Arial" w:hAnsi="Arial" w:cs="Arial"/>
          <w:b/>
        </w:rPr>
        <w:t>,</w:t>
      </w:r>
      <w:r w:rsidRPr="005D500C">
        <w:rPr>
          <w:rFonts w:ascii="Arial" w:hAnsi="Arial" w:cs="Arial"/>
          <w:b/>
        </w:rPr>
        <w:t xml:space="preserve"> via email at </w:t>
      </w:r>
      <w:hyperlink r:id="rId10" w:history="1">
        <w:r w:rsidR="005D500C" w:rsidRPr="005633F1">
          <w:rPr>
            <w:rStyle w:val="Hyperlink"/>
            <w:rFonts w:ascii="Arial" w:hAnsi="Arial" w:cs="Arial"/>
          </w:rPr>
          <w:t>aarthur@homewardiowa.org</w:t>
        </w:r>
      </w:hyperlink>
      <w:r w:rsidR="00A17453" w:rsidRPr="005D500C">
        <w:rPr>
          <w:rFonts w:ascii="Arial" w:hAnsi="Arial" w:cs="Arial"/>
          <w:b/>
        </w:rPr>
        <w:t xml:space="preserve"> </w:t>
      </w:r>
      <w:r w:rsidRPr="005D500C">
        <w:rPr>
          <w:rFonts w:ascii="Arial" w:hAnsi="Arial" w:cs="Arial"/>
          <w:b/>
        </w:rPr>
        <w:t xml:space="preserve">no later than </w:t>
      </w:r>
      <w:r w:rsidR="00FB615E" w:rsidRPr="005D500C">
        <w:rPr>
          <w:rFonts w:ascii="Arial" w:hAnsi="Arial" w:cs="Arial"/>
          <w:b/>
          <w:u w:val="single"/>
        </w:rPr>
        <w:t xml:space="preserve">April </w:t>
      </w:r>
      <w:r w:rsidR="00720F5D">
        <w:rPr>
          <w:rFonts w:ascii="Arial" w:hAnsi="Arial" w:cs="Arial"/>
          <w:b/>
          <w:u w:val="single"/>
        </w:rPr>
        <w:t>30</w:t>
      </w:r>
      <w:r w:rsidR="00A17453" w:rsidRPr="005D500C">
        <w:rPr>
          <w:rFonts w:ascii="Arial" w:hAnsi="Arial" w:cs="Arial"/>
          <w:b/>
          <w:u w:val="single"/>
        </w:rPr>
        <w:t>, 20</w:t>
      </w:r>
      <w:r w:rsidR="00E3528F" w:rsidRPr="005D500C">
        <w:rPr>
          <w:rFonts w:ascii="Arial" w:hAnsi="Arial" w:cs="Arial"/>
          <w:b/>
          <w:u w:val="single"/>
        </w:rPr>
        <w:t>2</w:t>
      </w:r>
      <w:r w:rsidR="00102B53">
        <w:rPr>
          <w:rFonts w:ascii="Arial" w:hAnsi="Arial" w:cs="Arial"/>
          <w:b/>
          <w:u w:val="single"/>
        </w:rPr>
        <w:t>4</w:t>
      </w:r>
      <w:r w:rsidRPr="005D500C">
        <w:rPr>
          <w:rFonts w:ascii="Arial" w:hAnsi="Arial" w:cs="Arial"/>
          <w:b/>
        </w:rPr>
        <w:t xml:space="preserve">. </w:t>
      </w:r>
      <w:r w:rsidR="00FA0678" w:rsidRPr="005D500C">
        <w:rPr>
          <w:rFonts w:ascii="Arial" w:hAnsi="Arial" w:cs="Arial"/>
        </w:rPr>
        <w:t xml:space="preserve">Qualified </w:t>
      </w:r>
      <w:r w:rsidR="0077797D" w:rsidRPr="005D500C">
        <w:rPr>
          <w:rFonts w:ascii="Arial" w:hAnsi="Arial" w:cs="Arial"/>
        </w:rPr>
        <w:t>Board of Directors</w:t>
      </w:r>
      <w:r w:rsidRPr="005D500C">
        <w:rPr>
          <w:rFonts w:ascii="Arial" w:hAnsi="Arial" w:cs="Arial"/>
        </w:rPr>
        <w:t xml:space="preserve"> candidates will be contacted for </w:t>
      </w:r>
      <w:r w:rsidR="0077797D" w:rsidRPr="005D500C">
        <w:rPr>
          <w:rFonts w:ascii="Arial" w:hAnsi="Arial" w:cs="Arial"/>
        </w:rPr>
        <w:t xml:space="preserve">the </w:t>
      </w:r>
      <w:r w:rsidRPr="005D500C">
        <w:rPr>
          <w:rFonts w:ascii="Arial" w:hAnsi="Arial" w:cs="Arial"/>
        </w:rPr>
        <w:t xml:space="preserve">purpose of scheduling an interview. Those with questions regarding </w:t>
      </w:r>
      <w:r w:rsidR="005D500C">
        <w:rPr>
          <w:rFonts w:ascii="Arial" w:hAnsi="Arial" w:cs="Arial"/>
        </w:rPr>
        <w:t>Homeward or</w:t>
      </w:r>
      <w:r w:rsidRPr="005D500C">
        <w:rPr>
          <w:rFonts w:ascii="Arial" w:hAnsi="Arial" w:cs="Arial"/>
        </w:rPr>
        <w:t xml:space="preserve"> this application should contact Executive Director</w:t>
      </w:r>
      <w:r w:rsidR="00A97FBF" w:rsidRPr="005D500C">
        <w:rPr>
          <w:rFonts w:ascii="Arial" w:hAnsi="Arial" w:cs="Arial"/>
        </w:rPr>
        <w:t>,</w:t>
      </w:r>
      <w:r w:rsidRPr="005D500C">
        <w:rPr>
          <w:rFonts w:ascii="Arial" w:hAnsi="Arial" w:cs="Arial"/>
        </w:rPr>
        <w:t xml:space="preserve"> </w:t>
      </w:r>
      <w:r w:rsidR="00A97FBF" w:rsidRPr="005D500C">
        <w:rPr>
          <w:rFonts w:ascii="Arial" w:hAnsi="Arial" w:cs="Arial"/>
        </w:rPr>
        <w:t>Angie Arthur,</w:t>
      </w:r>
      <w:r w:rsidRPr="005D500C">
        <w:rPr>
          <w:rFonts w:ascii="Arial" w:hAnsi="Arial" w:cs="Arial"/>
        </w:rPr>
        <w:t xml:space="preserve"> at the email address listed above.</w:t>
      </w:r>
      <w:r w:rsidRPr="005D500C">
        <w:rPr>
          <w:rFonts w:ascii="Arial" w:hAnsi="Arial" w:cs="Arial"/>
          <w:b/>
        </w:rPr>
        <w:t xml:space="preserve"> </w:t>
      </w:r>
    </w:p>
    <w:p w14:paraId="12A0AE9F" w14:textId="77777777" w:rsidR="000A4595" w:rsidRPr="005D500C" w:rsidRDefault="000A4595" w:rsidP="00702B80">
      <w:pPr>
        <w:spacing w:after="0"/>
        <w:rPr>
          <w:rFonts w:ascii="Arial" w:hAnsi="Arial" w:cs="Arial"/>
        </w:rPr>
      </w:pPr>
    </w:p>
    <w:p w14:paraId="3957C09C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>Name:</w:t>
      </w:r>
    </w:p>
    <w:p w14:paraId="7684F902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</w:p>
    <w:p w14:paraId="6651C7D9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>Professional and/or Volunteer Affiliation:</w:t>
      </w:r>
    </w:p>
    <w:p w14:paraId="6A6CAF10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</w:p>
    <w:p w14:paraId="6684F3D8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>Address:</w:t>
      </w:r>
    </w:p>
    <w:p w14:paraId="158B890D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</w:p>
    <w:p w14:paraId="25157A90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 xml:space="preserve">Email: </w:t>
      </w:r>
    </w:p>
    <w:p w14:paraId="440B9AB0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</w:p>
    <w:p w14:paraId="0C3A2A82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>Phone:</w:t>
      </w:r>
    </w:p>
    <w:p w14:paraId="2E7D652A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</w:p>
    <w:p w14:paraId="1B9ECEFB" w14:textId="77777777" w:rsidR="000A4595" w:rsidRPr="005D500C" w:rsidRDefault="000A4595" w:rsidP="00452188">
      <w:pPr>
        <w:spacing w:after="0"/>
        <w:ind w:left="72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>Preferred Method of Contact (Email or Phone):</w:t>
      </w:r>
    </w:p>
    <w:p w14:paraId="36773B0A" w14:textId="77777777" w:rsidR="000A4595" w:rsidRPr="005D500C" w:rsidRDefault="000A4595" w:rsidP="000A4595">
      <w:pPr>
        <w:spacing w:after="0"/>
        <w:ind w:left="90"/>
        <w:rPr>
          <w:rFonts w:ascii="Arial" w:hAnsi="Arial" w:cs="Arial"/>
          <w:b/>
        </w:rPr>
      </w:pPr>
    </w:p>
    <w:p w14:paraId="1720CFE4" w14:textId="77777777" w:rsidR="000A4595" w:rsidRPr="005D500C" w:rsidRDefault="000A4595" w:rsidP="000A4595">
      <w:pPr>
        <w:spacing w:after="0"/>
        <w:ind w:left="90"/>
        <w:rPr>
          <w:rFonts w:ascii="Arial" w:hAnsi="Arial" w:cs="Arial"/>
          <w:b/>
        </w:rPr>
      </w:pPr>
    </w:p>
    <w:p w14:paraId="60D42ED3" w14:textId="77777777" w:rsidR="000A4595" w:rsidRPr="005D500C" w:rsidRDefault="000A4595" w:rsidP="000A45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 xml:space="preserve">What makes </w:t>
      </w:r>
      <w:r w:rsidR="000B0A4C" w:rsidRPr="005D500C">
        <w:rPr>
          <w:rFonts w:ascii="Arial" w:hAnsi="Arial" w:cs="Arial"/>
          <w:b/>
        </w:rPr>
        <w:t xml:space="preserve">the </w:t>
      </w:r>
      <w:r w:rsidR="00287EB8">
        <w:rPr>
          <w:rFonts w:ascii="Arial" w:hAnsi="Arial" w:cs="Arial"/>
          <w:b/>
        </w:rPr>
        <w:t>Homeward</w:t>
      </w:r>
      <w:r w:rsidRPr="005D500C">
        <w:rPr>
          <w:rFonts w:ascii="Arial" w:hAnsi="Arial" w:cs="Arial"/>
          <w:b/>
        </w:rPr>
        <w:t xml:space="preserve"> mission meaningful to you?</w:t>
      </w:r>
    </w:p>
    <w:p w14:paraId="47153C0E" w14:textId="77777777" w:rsidR="000A4595" w:rsidRPr="005D500C" w:rsidRDefault="000A4595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14ADB20A" w14:textId="77777777" w:rsidR="000A4595" w:rsidRPr="005D500C" w:rsidRDefault="000A4595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6693F203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54B848C3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3CCC3B5B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020DD5B9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67CCCE81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371B22D4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2713E214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40D4E28C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4203E110" w14:textId="77777777" w:rsidR="00D4046C" w:rsidRPr="005D500C" w:rsidRDefault="00D4046C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29DDF23D" w14:textId="77777777" w:rsidR="000A4595" w:rsidRPr="005D500C" w:rsidRDefault="000A4595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42A2D651" w14:textId="77777777" w:rsidR="000A4595" w:rsidRPr="00702B80" w:rsidRDefault="000A4595" w:rsidP="00702B80">
      <w:pPr>
        <w:spacing w:after="0"/>
        <w:rPr>
          <w:rFonts w:ascii="Arial" w:hAnsi="Arial" w:cs="Arial"/>
          <w:b/>
        </w:rPr>
      </w:pPr>
    </w:p>
    <w:p w14:paraId="7C04B830" w14:textId="77777777" w:rsidR="000A4595" w:rsidRPr="005D500C" w:rsidRDefault="000A4595" w:rsidP="000A4595">
      <w:pPr>
        <w:pStyle w:val="ListParagraph"/>
        <w:spacing w:after="0"/>
        <w:ind w:left="450"/>
        <w:rPr>
          <w:rFonts w:ascii="Arial" w:hAnsi="Arial" w:cs="Arial"/>
          <w:b/>
        </w:rPr>
      </w:pPr>
    </w:p>
    <w:p w14:paraId="5C1B16AD" w14:textId="77777777" w:rsidR="000A4595" w:rsidRPr="005D500C" w:rsidRDefault="000A4595" w:rsidP="000A45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>Identify some of your prior board/volunteer and/or leadership experiences.</w:t>
      </w:r>
    </w:p>
    <w:p w14:paraId="1641D3D3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76680B7C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108D78FA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1E66DC13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6B1582CA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334780EF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592A2CE9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4209C98D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0C85F713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0A644702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4404C68F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06422396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325BD77B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0866670C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5B8BF746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239A0FF3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686296BF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293E0371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4B16C8A9" w14:textId="77777777" w:rsidR="000D3CA8" w:rsidRPr="005D500C" w:rsidRDefault="000D3CA8" w:rsidP="000A4595">
      <w:pPr>
        <w:spacing w:after="0"/>
        <w:rPr>
          <w:rFonts w:ascii="Arial" w:hAnsi="Arial" w:cs="Arial"/>
          <w:b/>
        </w:rPr>
      </w:pPr>
    </w:p>
    <w:p w14:paraId="441CE797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23ED70C9" w14:textId="77777777" w:rsidR="000A4595" w:rsidRPr="005D500C" w:rsidRDefault="000A4595" w:rsidP="000A45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>What skills, connections, resources, and expertise do you have to offer and are willing to share on behalf of</w:t>
      </w:r>
      <w:r w:rsidR="00702B80">
        <w:rPr>
          <w:rFonts w:ascii="Arial" w:hAnsi="Arial" w:cs="Arial"/>
          <w:b/>
        </w:rPr>
        <w:t xml:space="preserve"> Homeward</w:t>
      </w:r>
      <w:r w:rsidRPr="005D500C">
        <w:rPr>
          <w:rFonts w:ascii="Arial" w:hAnsi="Arial" w:cs="Arial"/>
          <w:b/>
        </w:rPr>
        <w:t>?</w:t>
      </w:r>
    </w:p>
    <w:p w14:paraId="670C9C32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69D10773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1317A617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0D4B75A2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22EC80F3" w14:textId="77777777" w:rsidR="000A4595" w:rsidRPr="005D500C" w:rsidRDefault="000A4595" w:rsidP="000A4595">
      <w:pPr>
        <w:spacing w:after="0"/>
        <w:rPr>
          <w:rFonts w:ascii="Arial" w:hAnsi="Arial" w:cs="Arial"/>
          <w:b/>
        </w:rPr>
      </w:pPr>
    </w:p>
    <w:p w14:paraId="661BAD7C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4EDB6BA0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52BCC373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2EA2E2F4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39E96BC1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4AD79F08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4CFCE087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1C3E8718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25D15459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6A9DAFBF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3E6C3549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584517DF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6DB1A47E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530077D9" w14:textId="77777777" w:rsidR="009D6939" w:rsidRPr="005D500C" w:rsidRDefault="009D6939" w:rsidP="000A4595">
      <w:pPr>
        <w:spacing w:after="0"/>
        <w:rPr>
          <w:rFonts w:ascii="Arial" w:hAnsi="Arial" w:cs="Arial"/>
          <w:b/>
        </w:rPr>
      </w:pPr>
    </w:p>
    <w:p w14:paraId="5402A642" w14:textId="77777777" w:rsidR="000A4595" w:rsidRPr="005D500C" w:rsidRDefault="000A4595" w:rsidP="000A45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D500C">
        <w:rPr>
          <w:rFonts w:ascii="Arial" w:hAnsi="Arial" w:cs="Arial"/>
          <w:b/>
        </w:rPr>
        <w:t xml:space="preserve">Do you have any personal or professional aspirations that could be enhanced by </w:t>
      </w:r>
      <w:r w:rsidR="00702B80">
        <w:rPr>
          <w:rFonts w:ascii="Arial" w:hAnsi="Arial" w:cs="Arial"/>
          <w:b/>
        </w:rPr>
        <w:t>Homeward Board</w:t>
      </w:r>
      <w:r w:rsidRPr="005D500C">
        <w:rPr>
          <w:rFonts w:ascii="Arial" w:hAnsi="Arial" w:cs="Arial"/>
          <w:b/>
        </w:rPr>
        <w:t xml:space="preserve"> service?</w:t>
      </w:r>
    </w:p>
    <w:p w14:paraId="04B1176F" w14:textId="77777777" w:rsidR="000A4595" w:rsidRPr="005D500C" w:rsidRDefault="000A4595" w:rsidP="000A4595">
      <w:pPr>
        <w:rPr>
          <w:rFonts w:ascii="Arial" w:hAnsi="Arial" w:cs="Arial"/>
        </w:rPr>
      </w:pPr>
    </w:p>
    <w:p w14:paraId="18DCAE8E" w14:textId="77777777" w:rsidR="000A4595" w:rsidRPr="005D500C" w:rsidRDefault="000A4595" w:rsidP="000A4595">
      <w:pPr>
        <w:rPr>
          <w:rFonts w:ascii="Arial" w:hAnsi="Arial" w:cs="Arial"/>
        </w:rPr>
      </w:pPr>
    </w:p>
    <w:p w14:paraId="65213E06" w14:textId="77777777" w:rsidR="000A4595" w:rsidRPr="005D500C" w:rsidRDefault="000A4595" w:rsidP="000A4595">
      <w:pPr>
        <w:pStyle w:val="Heading1"/>
        <w:spacing w:before="92"/>
        <w:rPr>
          <w:sz w:val="22"/>
          <w:szCs w:val="22"/>
          <w:u w:val="thick"/>
        </w:rPr>
      </w:pPr>
    </w:p>
    <w:p w14:paraId="47554E1C" w14:textId="77777777" w:rsidR="000A4595" w:rsidRPr="005D500C" w:rsidRDefault="000A4595" w:rsidP="000A4595">
      <w:pPr>
        <w:pStyle w:val="Heading1"/>
        <w:spacing w:before="92"/>
        <w:rPr>
          <w:sz w:val="22"/>
          <w:szCs w:val="22"/>
          <w:u w:val="thick"/>
        </w:rPr>
      </w:pPr>
    </w:p>
    <w:p w14:paraId="2EA27186" w14:textId="77777777" w:rsidR="000A4595" w:rsidRPr="005D500C" w:rsidRDefault="000A4595" w:rsidP="000A4595">
      <w:pPr>
        <w:pStyle w:val="Heading1"/>
        <w:spacing w:before="92"/>
        <w:rPr>
          <w:sz w:val="22"/>
          <w:szCs w:val="22"/>
          <w:u w:val="thick"/>
        </w:rPr>
      </w:pPr>
    </w:p>
    <w:p w14:paraId="28E9E3FE" w14:textId="77777777" w:rsidR="000A4595" w:rsidRPr="005D500C" w:rsidRDefault="000A4595" w:rsidP="000B0A4C">
      <w:pPr>
        <w:pStyle w:val="Heading1"/>
        <w:spacing w:before="92"/>
        <w:ind w:left="0"/>
        <w:rPr>
          <w:sz w:val="22"/>
          <w:szCs w:val="22"/>
          <w:u w:val="thick"/>
        </w:rPr>
      </w:pPr>
    </w:p>
    <w:p w14:paraId="2FDC5799" w14:textId="77777777" w:rsidR="000A4595" w:rsidRPr="005D500C" w:rsidRDefault="000A4595" w:rsidP="000A4595">
      <w:pPr>
        <w:pStyle w:val="Heading1"/>
        <w:spacing w:before="92"/>
        <w:rPr>
          <w:sz w:val="22"/>
          <w:szCs w:val="22"/>
          <w:u w:val="thick"/>
        </w:rPr>
      </w:pPr>
    </w:p>
    <w:p w14:paraId="331957A2" w14:textId="77777777" w:rsidR="000A4595" w:rsidRPr="005D500C" w:rsidRDefault="000A4595" w:rsidP="000A4595">
      <w:pPr>
        <w:pStyle w:val="Heading1"/>
        <w:spacing w:before="92"/>
        <w:rPr>
          <w:sz w:val="22"/>
          <w:szCs w:val="22"/>
          <w:u w:val="thick"/>
        </w:rPr>
      </w:pPr>
    </w:p>
    <w:p w14:paraId="6E43AD87" w14:textId="77777777" w:rsidR="000A4595" w:rsidRPr="005D500C" w:rsidRDefault="000A4595" w:rsidP="000D3CA8">
      <w:pPr>
        <w:pStyle w:val="Heading1"/>
        <w:spacing w:before="92"/>
        <w:ind w:left="0"/>
        <w:rPr>
          <w:sz w:val="22"/>
          <w:szCs w:val="22"/>
          <w:u w:val="thick"/>
        </w:rPr>
      </w:pPr>
    </w:p>
    <w:p w14:paraId="3564FF6B" w14:textId="77777777" w:rsidR="000A4595" w:rsidRPr="005D500C" w:rsidRDefault="000A4595" w:rsidP="000B0A4C">
      <w:pPr>
        <w:pStyle w:val="Heading1"/>
        <w:spacing w:before="92"/>
        <w:ind w:left="0"/>
        <w:rPr>
          <w:sz w:val="22"/>
          <w:szCs w:val="22"/>
          <w:u w:val="thick"/>
        </w:rPr>
      </w:pPr>
    </w:p>
    <w:p w14:paraId="7EA76A95" w14:textId="77777777" w:rsidR="000A4595" w:rsidRPr="005D500C" w:rsidRDefault="000A4595" w:rsidP="000A4595">
      <w:pPr>
        <w:pStyle w:val="Heading1"/>
        <w:spacing w:before="92"/>
        <w:rPr>
          <w:sz w:val="22"/>
          <w:szCs w:val="22"/>
          <w:u w:val="thick"/>
        </w:rPr>
      </w:pPr>
    </w:p>
    <w:p w14:paraId="77B0D79A" w14:textId="77777777" w:rsidR="000A4595" w:rsidRPr="005D500C" w:rsidRDefault="000A4595" w:rsidP="000A4595">
      <w:pPr>
        <w:pStyle w:val="Heading1"/>
        <w:spacing w:before="92"/>
        <w:rPr>
          <w:sz w:val="22"/>
          <w:szCs w:val="22"/>
          <w:u w:val="thick"/>
        </w:rPr>
      </w:pPr>
    </w:p>
    <w:p w14:paraId="564C2A5A" w14:textId="77777777" w:rsidR="000A4595" w:rsidRPr="005D500C" w:rsidRDefault="000A4595" w:rsidP="000B0A4C">
      <w:pPr>
        <w:pStyle w:val="Heading1"/>
        <w:spacing w:before="92"/>
        <w:ind w:left="0"/>
        <w:rPr>
          <w:sz w:val="22"/>
          <w:szCs w:val="22"/>
          <w:u w:val="thick"/>
        </w:rPr>
      </w:pPr>
    </w:p>
    <w:p w14:paraId="43019ED4" w14:textId="77777777" w:rsidR="000B0A4C" w:rsidRPr="005D500C" w:rsidRDefault="000B0A4C" w:rsidP="000B0A4C">
      <w:pPr>
        <w:pStyle w:val="Heading1"/>
        <w:spacing w:before="92"/>
        <w:ind w:left="0"/>
        <w:rPr>
          <w:sz w:val="22"/>
          <w:szCs w:val="22"/>
          <w:u w:val="thick"/>
        </w:rPr>
      </w:pPr>
    </w:p>
    <w:p w14:paraId="30370694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4A043441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1E558F50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5367A08A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4986BBFA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50E64A99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2DC8B530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07DBB19B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12393F82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39461A8B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517528CD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16AB264E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3EE92C0B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124B7432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73B55F9A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1021950E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735FE22B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407492A4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532A83B4" w14:textId="77777777" w:rsidR="00785353" w:rsidRPr="005D500C" w:rsidRDefault="00785353" w:rsidP="000D3CA8">
      <w:pPr>
        <w:pStyle w:val="Heading1"/>
        <w:spacing w:before="92"/>
        <w:ind w:left="0"/>
        <w:rPr>
          <w:sz w:val="22"/>
          <w:szCs w:val="22"/>
        </w:rPr>
      </w:pPr>
    </w:p>
    <w:p w14:paraId="210B8056" w14:textId="77777777" w:rsidR="000A4595" w:rsidRPr="00C73817" w:rsidRDefault="00702B80" w:rsidP="00C73817">
      <w:pPr>
        <w:pStyle w:val="Heading1"/>
        <w:ind w:left="0"/>
        <w:jc w:val="center"/>
      </w:pPr>
      <w:r>
        <w:t>Homeward</w:t>
      </w:r>
      <w:r w:rsidR="000D3CA8" w:rsidRPr="005D500C">
        <w:t xml:space="preserve"> Board of Directors</w:t>
      </w:r>
      <w:r w:rsidR="00C73817">
        <w:t xml:space="preserve"> </w:t>
      </w:r>
      <w:r w:rsidR="000A4595" w:rsidRPr="005D500C">
        <w:t>Job Description and Expectations</w:t>
      </w:r>
    </w:p>
    <w:p w14:paraId="514724F4" w14:textId="77777777" w:rsidR="000A4595" w:rsidRPr="005D500C" w:rsidRDefault="000A4595" w:rsidP="000A4595">
      <w:pPr>
        <w:pStyle w:val="BodyText"/>
        <w:spacing w:before="7"/>
        <w:rPr>
          <w:b/>
          <w:sz w:val="22"/>
          <w:szCs w:val="22"/>
        </w:rPr>
      </w:pPr>
    </w:p>
    <w:p w14:paraId="316189F2" w14:textId="77777777" w:rsidR="000F6309" w:rsidRPr="005D500C" w:rsidRDefault="000F6309" w:rsidP="000D3CA8">
      <w:pPr>
        <w:pStyle w:val="BodyText"/>
        <w:ind w:right="256"/>
        <w:rPr>
          <w:b/>
          <w:sz w:val="22"/>
          <w:szCs w:val="22"/>
        </w:rPr>
      </w:pPr>
    </w:p>
    <w:p w14:paraId="05F5D293" w14:textId="77777777" w:rsidR="000F6309" w:rsidRPr="005D500C" w:rsidRDefault="000A4595" w:rsidP="00785353">
      <w:pPr>
        <w:pStyle w:val="BodyText"/>
        <w:ind w:right="256"/>
        <w:rPr>
          <w:sz w:val="22"/>
          <w:szCs w:val="22"/>
        </w:rPr>
      </w:pPr>
      <w:r w:rsidRPr="00702B80">
        <w:rPr>
          <w:b/>
          <w:color w:val="202E61"/>
          <w:sz w:val="22"/>
          <w:szCs w:val="22"/>
        </w:rPr>
        <w:t xml:space="preserve">Board Purpose: </w:t>
      </w:r>
      <w:r w:rsidRPr="005D500C">
        <w:rPr>
          <w:sz w:val="22"/>
          <w:szCs w:val="22"/>
        </w:rPr>
        <w:t xml:space="preserve">To advise, govern, oversee policy and direction, and assist with the leadership and general promotion of </w:t>
      </w:r>
      <w:r w:rsidR="00702B80">
        <w:rPr>
          <w:sz w:val="22"/>
          <w:szCs w:val="22"/>
        </w:rPr>
        <w:t>Homeward</w:t>
      </w:r>
      <w:r w:rsidRPr="005D500C">
        <w:rPr>
          <w:sz w:val="22"/>
          <w:szCs w:val="22"/>
        </w:rPr>
        <w:t xml:space="preserve"> so as to support the organization’s mission and needs.</w:t>
      </w:r>
    </w:p>
    <w:p w14:paraId="429BF3B8" w14:textId="77777777" w:rsidR="007856E9" w:rsidRPr="005D500C" w:rsidRDefault="007856E9" w:rsidP="00785353">
      <w:pPr>
        <w:pStyle w:val="BodyText"/>
        <w:ind w:right="256"/>
        <w:rPr>
          <w:sz w:val="22"/>
          <w:szCs w:val="22"/>
        </w:rPr>
      </w:pPr>
    </w:p>
    <w:p w14:paraId="73E1BB06" w14:textId="77777777" w:rsidR="00785353" w:rsidRPr="005D500C" w:rsidRDefault="00785353" w:rsidP="00785353">
      <w:pPr>
        <w:pStyle w:val="BodyText"/>
        <w:ind w:right="256"/>
        <w:rPr>
          <w:sz w:val="22"/>
          <w:szCs w:val="22"/>
        </w:rPr>
      </w:pPr>
    </w:p>
    <w:p w14:paraId="35D0C593" w14:textId="77777777" w:rsidR="007856E9" w:rsidRPr="005D500C" w:rsidRDefault="000A4595" w:rsidP="00AB4AC2">
      <w:pPr>
        <w:spacing w:after="0" w:line="240" w:lineRule="auto"/>
        <w:rPr>
          <w:rFonts w:ascii="Arial" w:hAnsi="Arial" w:cs="Arial"/>
        </w:rPr>
      </w:pPr>
      <w:r w:rsidRPr="00702B80">
        <w:rPr>
          <w:rFonts w:ascii="Arial" w:hAnsi="Arial" w:cs="Arial"/>
          <w:b/>
          <w:color w:val="202E61"/>
        </w:rPr>
        <w:t>Vision:</w:t>
      </w:r>
      <w:r w:rsidRPr="005D500C">
        <w:rPr>
          <w:rFonts w:ascii="Arial" w:hAnsi="Arial" w:cs="Arial"/>
        </w:rPr>
        <w:t xml:space="preserve"> Everyone in Polk County will have a safe place to call home.</w:t>
      </w:r>
    </w:p>
    <w:p w14:paraId="25385D90" w14:textId="77777777" w:rsidR="00AB4AC2" w:rsidRPr="005D500C" w:rsidRDefault="00AB4AC2" w:rsidP="00AB4AC2">
      <w:pPr>
        <w:spacing w:after="0" w:line="240" w:lineRule="auto"/>
        <w:rPr>
          <w:rFonts w:ascii="Arial" w:hAnsi="Arial" w:cs="Arial"/>
          <w:b/>
          <w:color w:val="0DA8CC"/>
        </w:rPr>
      </w:pPr>
    </w:p>
    <w:p w14:paraId="7E6A29E3" w14:textId="77777777" w:rsidR="00AB4AC2" w:rsidRPr="005D500C" w:rsidRDefault="00AB4AC2" w:rsidP="00AB4AC2">
      <w:pPr>
        <w:spacing w:after="0" w:line="240" w:lineRule="auto"/>
        <w:rPr>
          <w:rFonts w:ascii="Arial" w:hAnsi="Arial" w:cs="Arial"/>
          <w:b/>
          <w:color w:val="0DA8CC"/>
        </w:rPr>
      </w:pPr>
    </w:p>
    <w:p w14:paraId="49D5DBBB" w14:textId="77777777" w:rsidR="000A4595" w:rsidRPr="00702B80" w:rsidRDefault="000A4595" w:rsidP="00AB4AC2">
      <w:pPr>
        <w:spacing w:after="0" w:line="240" w:lineRule="auto"/>
        <w:rPr>
          <w:rFonts w:ascii="Arial" w:hAnsi="Arial" w:cs="Arial"/>
          <w:b/>
          <w:color w:val="202E61"/>
        </w:rPr>
      </w:pPr>
      <w:r w:rsidRPr="00702B80">
        <w:rPr>
          <w:rFonts w:ascii="Arial" w:hAnsi="Arial" w:cs="Arial"/>
          <w:b/>
          <w:color w:val="202E61"/>
        </w:rPr>
        <w:t>Values:</w:t>
      </w:r>
    </w:p>
    <w:p w14:paraId="2C5B6EED" w14:textId="77777777" w:rsidR="000A4595" w:rsidRPr="005D500C" w:rsidRDefault="000A4595" w:rsidP="000A4595">
      <w:pPr>
        <w:pStyle w:val="ListParagraph"/>
        <w:numPr>
          <w:ilvl w:val="0"/>
          <w:numId w:val="4"/>
        </w:numPr>
        <w:spacing w:after="160" w:line="240" w:lineRule="auto"/>
        <w:rPr>
          <w:rFonts w:ascii="Arial" w:hAnsi="Arial" w:cs="Arial"/>
        </w:rPr>
      </w:pPr>
      <w:r w:rsidRPr="005D500C">
        <w:rPr>
          <w:rFonts w:ascii="Arial" w:hAnsi="Arial" w:cs="Arial"/>
          <w:b/>
          <w:u w:val="single"/>
          <w:shd w:val="clear" w:color="auto" w:fill="FFFFFF"/>
        </w:rPr>
        <w:t>Collaboration</w:t>
      </w:r>
      <w:r w:rsidR="00452188" w:rsidRPr="005D500C">
        <w:rPr>
          <w:rFonts w:ascii="Arial" w:hAnsi="Arial" w:cs="Arial"/>
          <w:shd w:val="clear" w:color="auto" w:fill="FFFFFF"/>
        </w:rPr>
        <w:t xml:space="preserve"> </w:t>
      </w:r>
      <w:r w:rsidRPr="005D500C">
        <w:rPr>
          <w:rFonts w:ascii="Arial" w:hAnsi="Arial" w:cs="Arial"/>
          <w:shd w:val="clear" w:color="auto" w:fill="FFFFFF"/>
        </w:rPr>
        <w:t>We will cultivate relationships and effective partnerships to identify and allocate diverse resources for our homeless community.</w:t>
      </w:r>
    </w:p>
    <w:p w14:paraId="4ABB3358" w14:textId="77777777" w:rsidR="00452188" w:rsidRPr="005D500C" w:rsidRDefault="00452188" w:rsidP="00452188">
      <w:pPr>
        <w:pStyle w:val="ListParagraph"/>
        <w:spacing w:after="160" w:line="240" w:lineRule="auto"/>
        <w:ind w:left="1080"/>
        <w:rPr>
          <w:rFonts w:ascii="Arial" w:hAnsi="Arial" w:cs="Arial"/>
        </w:rPr>
      </w:pPr>
    </w:p>
    <w:p w14:paraId="0AAD881F" w14:textId="77777777" w:rsidR="00452188" w:rsidRPr="005D500C" w:rsidRDefault="000A4595" w:rsidP="004521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D500C">
        <w:rPr>
          <w:rFonts w:ascii="Arial" w:hAnsi="Arial" w:cs="Arial"/>
          <w:b/>
          <w:u w:val="single"/>
          <w:shd w:val="clear" w:color="auto" w:fill="FFFFFF"/>
        </w:rPr>
        <w:t>Impact</w:t>
      </w:r>
      <w:r w:rsidR="00452188" w:rsidRPr="005D500C">
        <w:rPr>
          <w:rFonts w:ascii="Arial" w:hAnsi="Arial" w:cs="Arial"/>
          <w:shd w:val="clear" w:color="auto" w:fill="FFFFFF"/>
        </w:rPr>
        <w:t xml:space="preserve"> </w:t>
      </w:r>
      <w:r w:rsidRPr="005D500C">
        <w:rPr>
          <w:rFonts w:ascii="Arial" w:hAnsi="Arial" w:cs="Arial"/>
          <w:shd w:val="clear" w:color="auto" w:fill="FFFFFF"/>
        </w:rPr>
        <w:t>We will strengthen and support our homeless delivery systems with a focus on</w:t>
      </w:r>
      <w:r w:rsidRPr="005D500C">
        <w:rPr>
          <w:rFonts w:ascii="Arial" w:hAnsi="Arial" w:cs="Arial"/>
          <w:b/>
          <w:shd w:val="clear" w:color="auto" w:fill="FFFFFF"/>
        </w:rPr>
        <w:t xml:space="preserve"> </w:t>
      </w:r>
      <w:r w:rsidRPr="005D500C">
        <w:rPr>
          <w:rFonts w:ascii="Arial" w:hAnsi="Arial" w:cs="Arial"/>
          <w:shd w:val="clear" w:color="auto" w:fill="FFFFFF"/>
        </w:rPr>
        <w:t>transforming the lives of our most vulnerable populations.</w:t>
      </w:r>
    </w:p>
    <w:p w14:paraId="3E4BB5E0" w14:textId="77777777" w:rsidR="00452188" w:rsidRPr="005D500C" w:rsidRDefault="00452188" w:rsidP="00452188">
      <w:pPr>
        <w:spacing w:after="0" w:line="240" w:lineRule="auto"/>
        <w:rPr>
          <w:rFonts w:ascii="Arial" w:hAnsi="Arial" w:cs="Arial"/>
          <w:b/>
        </w:rPr>
      </w:pPr>
    </w:p>
    <w:p w14:paraId="798D1715" w14:textId="77777777" w:rsidR="000F6309" w:rsidRPr="005D500C" w:rsidRDefault="000A4595" w:rsidP="004521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D500C">
        <w:rPr>
          <w:rFonts w:ascii="Arial" w:hAnsi="Arial" w:cs="Arial"/>
          <w:b/>
          <w:u w:val="single"/>
          <w:shd w:val="clear" w:color="auto" w:fill="FFFFFF"/>
        </w:rPr>
        <w:t>Empowerment</w:t>
      </w:r>
      <w:r w:rsidR="00452188" w:rsidRPr="005D500C">
        <w:rPr>
          <w:rFonts w:ascii="Arial" w:hAnsi="Arial" w:cs="Arial"/>
          <w:shd w:val="clear" w:color="auto" w:fill="FFFFFF"/>
        </w:rPr>
        <w:t xml:space="preserve"> </w:t>
      </w:r>
      <w:r w:rsidRPr="005D500C">
        <w:rPr>
          <w:rFonts w:ascii="Arial" w:hAnsi="Arial" w:cs="Arial"/>
          <w:shd w:val="clear" w:color="auto" w:fill="FFFFFF"/>
        </w:rPr>
        <w:t xml:space="preserve">We will empower our community to </w:t>
      </w:r>
      <w:r w:rsidRPr="005D500C">
        <w:rPr>
          <w:rFonts w:ascii="Arial" w:hAnsi="Arial" w:cs="Arial"/>
          <w:shd w:val="clear" w:color="auto" w:fill="FFFFFF"/>
        </w:rPr>
        <w:softHyphen/>
        <w:t>function at the highest levels of service to develop safe places to call home.</w:t>
      </w:r>
      <w:r w:rsidRPr="005D500C">
        <w:rPr>
          <w:rFonts w:ascii="Arial" w:hAnsi="Arial" w:cs="Arial"/>
          <w:b/>
        </w:rPr>
        <w:t xml:space="preserve"> </w:t>
      </w:r>
    </w:p>
    <w:p w14:paraId="34BB7020" w14:textId="77777777" w:rsidR="000F6309" w:rsidRPr="005D500C" w:rsidRDefault="000F6309" w:rsidP="000A4595">
      <w:pPr>
        <w:spacing w:after="0"/>
        <w:rPr>
          <w:rFonts w:ascii="Arial" w:hAnsi="Arial" w:cs="Arial"/>
          <w:b/>
        </w:rPr>
      </w:pPr>
    </w:p>
    <w:p w14:paraId="15C939E5" w14:textId="77777777" w:rsidR="00AB4AC2" w:rsidRPr="005D500C" w:rsidRDefault="00AB4AC2" w:rsidP="000A4595">
      <w:pPr>
        <w:spacing w:after="0"/>
        <w:rPr>
          <w:rFonts w:ascii="Arial" w:hAnsi="Arial" w:cs="Arial"/>
          <w:b/>
        </w:rPr>
      </w:pPr>
    </w:p>
    <w:p w14:paraId="63BEB77E" w14:textId="77777777" w:rsidR="000A4595" w:rsidRPr="00702B80" w:rsidRDefault="000A4595" w:rsidP="000A4595">
      <w:pPr>
        <w:spacing w:after="0"/>
        <w:rPr>
          <w:rFonts w:ascii="Arial" w:hAnsi="Arial" w:cs="Arial"/>
          <w:color w:val="202E61"/>
        </w:rPr>
      </w:pPr>
      <w:r w:rsidRPr="00702B80">
        <w:rPr>
          <w:rFonts w:ascii="Arial" w:hAnsi="Arial" w:cs="Arial"/>
          <w:b/>
          <w:color w:val="202E61"/>
        </w:rPr>
        <w:t xml:space="preserve">Board Roles and Responsibilities: </w:t>
      </w:r>
    </w:p>
    <w:p w14:paraId="26924A8C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Implement</w:t>
      </w:r>
      <w:r w:rsidR="00AB4AC2" w:rsidRPr="005D500C">
        <w:rPr>
          <w:rFonts w:ascii="Arial" w:hAnsi="Arial" w:cs="Arial"/>
        </w:rPr>
        <w:t xml:space="preserve"> and oversee the Strategic Plan</w:t>
      </w:r>
      <w:r w:rsidRPr="005D500C">
        <w:rPr>
          <w:rFonts w:ascii="Arial" w:hAnsi="Arial" w:cs="Arial"/>
        </w:rPr>
        <w:t xml:space="preserve"> </w:t>
      </w:r>
    </w:p>
    <w:p w14:paraId="5542944E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Be accountable for all aspects of</w:t>
      </w:r>
      <w:r w:rsidR="00AB4AC2" w:rsidRPr="005D500C">
        <w:rPr>
          <w:rFonts w:ascii="Arial" w:hAnsi="Arial" w:cs="Arial"/>
        </w:rPr>
        <w:t xml:space="preserve"> the organization’s operations</w:t>
      </w:r>
    </w:p>
    <w:p w14:paraId="76405E0F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Organization of the Board of Dire</w:t>
      </w:r>
      <w:r w:rsidR="00AB4AC2" w:rsidRPr="005D500C">
        <w:rPr>
          <w:rFonts w:ascii="Arial" w:hAnsi="Arial" w:cs="Arial"/>
        </w:rPr>
        <w:t>ctors, officers, and committees</w:t>
      </w:r>
      <w:r w:rsidRPr="005D500C">
        <w:rPr>
          <w:rFonts w:ascii="Arial" w:hAnsi="Arial" w:cs="Arial"/>
        </w:rPr>
        <w:t xml:space="preserve"> </w:t>
      </w:r>
    </w:p>
    <w:p w14:paraId="1E654A9B" w14:textId="77777777" w:rsidR="00925268" w:rsidRPr="005D500C" w:rsidRDefault="000A4595" w:rsidP="000D3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Formulation and oversight of polic</w:t>
      </w:r>
      <w:r w:rsidR="00AB4AC2" w:rsidRPr="005D500C">
        <w:rPr>
          <w:rFonts w:ascii="Arial" w:hAnsi="Arial" w:cs="Arial"/>
        </w:rPr>
        <w:t>ies and procedures</w:t>
      </w:r>
      <w:r w:rsidRPr="005D500C">
        <w:rPr>
          <w:rFonts w:ascii="Arial" w:hAnsi="Arial" w:cs="Arial"/>
        </w:rPr>
        <w:t xml:space="preserve"> </w:t>
      </w:r>
    </w:p>
    <w:p w14:paraId="2EEBD82D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Financial management, including adoption and</w:t>
      </w:r>
      <w:r w:rsidR="00AB4AC2" w:rsidRPr="005D500C">
        <w:rPr>
          <w:rFonts w:ascii="Arial" w:hAnsi="Arial" w:cs="Arial"/>
        </w:rPr>
        <w:t xml:space="preserve"> oversight of the annual budget</w:t>
      </w:r>
      <w:r w:rsidRPr="005D500C">
        <w:rPr>
          <w:rFonts w:ascii="Arial" w:hAnsi="Arial" w:cs="Arial"/>
        </w:rPr>
        <w:t xml:space="preserve"> </w:t>
      </w:r>
    </w:p>
    <w:p w14:paraId="28D11535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Oversight of p</w:t>
      </w:r>
      <w:r w:rsidR="00AB4AC2" w:rsidRPr="005D500C">
        <w:rPr>
          <w:rFonts w:ascii="Arial" w:hAnsi="Arial" w:cs="Arial"/>
        </w:rPr>
        <w:t>rogram planning and evaluation</w:t>
      </w:r>
    </w:p>
    <w:p w14:paraId="78276A71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Personnel ev</w:t>
      </w:r>
      <w:r w:rsidR="00AB4AC2" w:rsidRPr="005D500C">
        <w:rPr>
          <w:rFonts w:ascii="Arial" w:hAnsi="Arial" w:cs="Arial"/>
        </w:rPr>
        <w:t>aluation and staff development</w:t>
      </w:r>
    </w:p>
    <w:p w14:paraId="1B2B693D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Review of organizat</w:t>
      </w:r>
      <w:r w:rsidR="00AB4AC2" w:rsidRPr="005D500C">
        <w:rPr>
          <w:rFonts w:ascii="Arial" w:hAnsi="Arial" w:cs="Arial"/>
        </w:rPr>
        <w:t>ional and programmatic reports</w:t>
      </w:r>
    </w:p>
    <w:p w14:paraId="6B710A1F" w14:textId="77777777" w:rsidR="000A4595" w:rsidRPr="005D500C" w:rsidRDefault="00AB4AC2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Fundraising and outreach</w:t>
      </w:r>
    </w:p>
    <w:p w14:paraId="6A9E339B" w14:textId="77777777" w:rsidR="000A4595" w:rsidRPr="005D500C" w:rsidRDefault="00AB4AC2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Recruit new Board members</w:t>
      </w:r>
    </w:p>
    <w:p w14:paraId="522EB453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Visit at least one </w:t>
      </w:r>
      <w:r w:rsidR="00AB4AC2" w:rsidRPr="005D500C">
        <w:rPr>
          <w:rFonts w:ascii="Arial" w:hAnsi="Arial" w:cs="Arial"/>
        </w:rPr>
        <w:t>Polk County Continuum of Care</w:t>
      </w:r>
      <w:r w:rsidRPr="005D500C">
        <w:rPr>
          <w:rFonts w:ascii="Arial" w:hAnsi="Arial" w:cs="Arial"/>
        </w:rPr>
        <w:t xml:space="preserve"> member agency site f</w:t>
      </w:r>
      <w:r w:rsidR="00AB4AC2" w:rsidRPr="005D500C">
        <w:rPr>
          <w:rFonts w:ascii="Arial" w:hAnsi="Arial" w:cs="Arial"/>
        </w:rPr>
        <w:t>or every year of Board service</w:t>
      </w:r>
    </w:p>
    <w:p w14:paraId="64C8A705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Measure the </w:t>
      </w:r>
      <w:r w:rsidR="00AB4AC2" w:rsidRPr="005D500C">
        <w:rPr>
          <w:rFonts w:ascii="Arial" w:hAnsi="Arial" w:cs="Arial"/>
        </w:rPr>
        <w:t>B</w:t>
      </w:r>
      <w:r w:rsidRPr="005D500C">
        <w:rPr>
          <w:rFonts w:ascii="Arial" w:hAnsi="Arial" w:cs="Arial"/>
        </w:rPr>
        <w:t xml:space="preserve">oard’s performance </w:t>
      </w:r>
      <w:r w:rsidR="00AB4AC2" w:rsidRPr="005D500C">
        <w:rPr>
          <w:rFonts w:ascii="Arial" w:hAnsi="Arial" w:cs="Arial"/>
        </w:rPr>
        <w:t>against Board responsibilities</w:t>
      </w:r>
    </w:p>
    <w:p w14:paraId="00BC66FA" w14:textId="77777777" w:rsidR="000A4595" w:rsidRPr="005D500C" w:rsidRDefault="000A4595" w:rsidP="000A45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00C">
        <w:rPr>
          <w:rFonts w:ascii="Arial" w:hAnsi="Arial" w:cs="Arial"/>
        </w:rPr>
        <w:t>Respect the aut</w:t>
      </w:r>
      <w:r w:rsidR="00AB4AC2" w:rsidRPr="005D500C">
        <w:rPr>
          <w:rFonts w:ascii="Arial" w:hAnsi="Arial" w:cs="Arial"/>
        </w:rPr>
        <w:t>hority and action of the Board</w:t>
      </w:r>
    </w:p>
    <w:p w14:paraId="56C73779" w14:textId="77777777" w:rsidR="00925268" w:rsidRPr="005D500C" w:rsidRDefault="00925268" w:rsidP="009252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A7EEB5" w14:textId="77777777" w:rsidR="000A4595" w:rsidRPr="005D500C" w:rsidRDefault="000A4595" w:rsidP="00785353">
      <w:pPr>
        <w:spacing w:after="0"/>
        <w:ind w:left="720"/>
        <w:rPr>
          <w:rFonts w:ascii="Arial" w:hAnsi="Arial" w:cs="Arial"/>
          <w:i/>
          <w:iCs/>
        </w:rPr>
      </w:pPr>
      <w:r w:rsidRPr="005D500C">
        <w:rPr>
          <w:rFonts w:ascii="Arial" w:hAnsi="Arial" w:cs="Arial"/>
          <w:i/>
          <w:iCs/>
        </w:rPr>
        <w:t xml:space="preserve">*Members of the </w:t>
      </w:r>
      <w:r w:rsidR="00AB4AC2" w:rsidRPr="005D500C">
        <w:rPr>
          <w:rFonts w:ascii="Arial" w:hAnsi="Arial" w:cs="Arial"/>
          <w:i/>
          <w:iCs/>
        </w:rPr>
        <w:t>B</w:t>
      </w:r>
      <w:r w:rsidRPr="005D500C">
        <w:rPr>
          <w:rFonts w:ascii="Arial" w:hAnsi="Arial" w:cs="Arial"/>
          <w:i/>
          <w:iCs/>
        </w:rPr>
        <w:t xml:space="preserve">oard share these responsibilities while acting in the interest of </w:t>
      </w:r>
      <w:r w:rsidR="007B4081">
        <w:rPr>
          <w:rFonts w:ascii="Arial" w:hAnsi="Arial" w:cs="Arial"/>
          <w:i/>
          <w:iCs/>
        </w:rPr>
        <w:t>Homeward</w:t>
      </w:r>
      <w:r w:rsidRPr="005D500C">
        <w:rPr>
          <w:rFonts w:ascii="Arial" w:hAnsi="Arial" w:cs="Arial"/>
          <w:i/>
          <w:iCs/>
        </w:rPr>
        <w:t>. Each member is expected to make recommendations based on his or her experience and vantage point in the community.</w:t>
      </w:r>
    </w:p>
    <w:p w14:paraId="4C7D5B36" w14:textId="77777777" w:rsidR="00452188" w:rsidRPr="005D500C" w:rsidRDefault="00452188" w:rsidP="00785353">
      <w:pPr>
        <w:spacing w:after="0"/>
        <w:ind w:left="720"/>
        <w:rPr>
          <w:rFonts w:ascii="Arial" w:hAnsi="Arial" w:cs="Arial"/>
        </w:rPr>
      </w:pPr>
    </w:p>
    <w:p w14:paraId="00210F12" w14:textId="77777777" w:rsidR="000A4595" w:rsidRPr="005D500C" w:rsidRDefault="000A4595" w:rsidP="000A4595">
      <w:pPr>
        <w:pStyle w:val="BodyText"/>
        <w:spacing w:before="10"/>
        <w:rPr>
          <w:i/>
          <w:sz w:val="22"/>
          <w:szCs w:val="22"/>
        </w:rPr>
      </w:pPr>
    </w:p>
    <w:p w14:paraId="0F4BE0F6" w14:textId="77777777" w:rsidR="000A4595" w:rsidRPr="005D500C" w:rsidRDefault="000A4595" w:rsidP="007B4081">
      <w:pPr>
        <w:pStyle w:val="BodyText"/>
        <w:spacing w:line="274" w:lineRule="exact"/>
        <w:ind w:left="100" w:right="283"/>
        <w:rPr>
          <w:i/>
          <w:sz w:val="22"/>
          <w:szCs w:val="22"/>
        </w:rPr>
      </w:pPr>
      <w:r w:rsidRPr="00702B80">
        <w:rPr>
          <w:b/>
          <w:color w:val="202E61"/>
          <w:sz w:val="22"/>
          <w:szCs w:val="22"/>
        </w:rPr>
        <w:t xml:space="preserve">Length of Board Term: </w:t>
      </w:r>
      <w:r w:rsidRPr="005D500C">
        <w:rPr>
          <w:sz w:val="22"/>
          <w:szCs w:val="22"/>
        </w:rPr>
        <w:t>Three yea</w:t>
      </w:r>
      <w:r w:rsidR="00B22773" w:rsidRPr="005D500C">
        <w:rPr>
          <w:sz w:val="22"/>
          <w:szCs w:val="22"/>
        </w:rPr>
        <w:t>rs, which may be renewed for one additional consecutive term</w:t>
      </w:r>
      <w:r w:rsidRPr="005D500C">
        <w:rPr>
          <w:sz w:val="22"/>
          <w:szCs w:val="22"/>
        </w:rPr>
        <w:t xml:space="preserve">, pending annual approval of the </w:t>
      </w:r>
      <w:r w:rsidR="00AB4AC2" w:rsidRPr="005D500C">
        <w:rPr>
          <w:sz w:val="22"/>
          <w:szCs w:val="22"/>
        </w:rPr>
        <w:t>B</w:t>
      </w:r>
      <w:r w:rsidR="007B4081">
        <w:rPr>
          <w:sz w:val="22"/>
          <w:szCs w:val="22"/>
        </w:rPr>
        <w:t>oard.</w:t>
      </w:r>
    </w:p>
    <w:p w14:paraId="6D01F26A" w14:textId="77777777" w:rsidR="00785353" w:rsidRPr="005D500C" w:rsidRDefault="00785353" w:rsidP="000A4595">
      <w:pPr>
        <w:pStyle w:val="Heading1"/>
        <w:rPr>
          <w:sz w:val="22"/>
          <w:szCs w:val="22"/>
        </w:rPr>
      </w:pPr>
    </w:p>
    <w:p w14:paraId="7EBDCBCA" w14:textId="77777777" w:rsidR="000A4595" w:rsidRPr="00702B80" w:rsidRDefault="000A4595" w:rsidP="000A4595">
      <w:pPr>
        <w:pStyle w:val="Heading1"/>
        <w:rPr>
          <w:color w:val="202E61"/>
          <w:sz w:val="22"/>
          <w:szCs w:val="22"/>
        </w:rPr>
      </w:pPr>
      <w:r w:rsidRPr="00702B80">
        <w:rPr>
          <w:color w:val="202E61"/>
          <w:sz w:val="22"/>
          <w:szCs w:val="22"/>
        </w:rPr>
        <w:t>Meetings and Time Commitment:</w:t>
      </w:r>
    </w:p>
    <w:p w14:paraId="523FFD64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7" w:after="0" w:line="240" w:lineRule="auto"/>
        <w:ind w:right="114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The Board of Di</w:t>
      </w:r>
      <w:r w:rsidR="00AC6119" w:rsidRPr="005D500C">
        <w:rPr>
          <w:rFonts w:ascii="Arial" w:hAnsi="Arial" w:cs="Arial"/>
        </w:rPr>
        <w:t>rectors meets the second Monday</w:t>
      </w:r>
      <w:r w:rsidRPr="005D500C">
        <w:rPr>
          <w:rFonts w:ascii="Arial" w:hAnsi="Arial" w:cs="Arial"/>
        </w:rPr>
        <w:t xml:space="preserve"> of every month from 12:00 PM to 1:30. Meetings are held at Polk County River Place at 2309 Euclid Ave</w:t>
      </w:r>
      <w:r w:rsidR="00AB4AC2" w:rsidRPr="005D500C">
        <w:rPr>
          <w:rFonts w:ascii="Arial" w:hAnsi="Arial" w:cs="Arial"/>
        </w:rPr>
        <w:t>.</w:t>
      </w:r>
      <w:r w:rsidRPr="005D500C">
        <w:rPr>
          <w:rFonts w:ascii="Arial" w:hAnsi="Arial" w:cs="Arial"/>
        </w:rPr>
        <w:t xml:space="preserve"> in Room 1A.</w:t>
      </w:r>
    </w:p>
    <w:p w14:paraId="7BE8CCA7" w14:textId="77777777" w:rsidR="00925268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01" w:after="0" w:line="240" w:lineRule="auto"/>
        <w:ind w:left="840" w:right="793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Committees of the board meet monthly and on an as needed and as</w:t>
      </w:r>
      <w:r w:rsidRPr="005D500C">
        <w:rPr>
          <w:rFonts w:ascii="Arial" w:hAnsi="Arial" w:cs="Arial"/>
          <w:spacing w:val="-22"/>
        </w:rPr>
        <w:t xml:space="preserve"> </w:t>
      </w:r>
      <w:r w:rsidRPr="005D500C">
        <w:rPr>
          <w:rFonts w:ascii="Arial" w:hAnsi="Arial" w:cs="Arial"/>
        </w:rPr>
        <w:t>appropriate.</w:t>
      </w:r>
    </w:p>
    <w:p w14:paraId="2D000F04" w14:textId="77777777" w:rsidR="00925268" w:rsidRPr="005D500C" w:rsidRDefault="00925268" w:rsidP="000A4595">
      <w:pPr>
        <w:pStyle w:val="BodyText"/>
        <w:rPr>
          <w:sz w:val="22"/>
          <w:szCs w:val="22"/>
        </w:rPr>
      </w:pPr>
    </w:p>
    <w:p w14:paraId="764CD91A" w14:textId="77777777" w:rsidR="00452188" w:rsidRPr="005D500C" w:rsidRDefault="00452188" w:rsidP="000A4595">
      <w:pPr>
        <w:pStyle w:val="BodyText"/>
        <w:rPr>
          <w:sz w:val="22"/>
          <w:szCs w:val="22"/>
        </w:rPr>
      </w:pPr>
    </w:p>
    <w:p w14:paraId="7D31B3AD" w14:textId="77777777" w:rsidR="00925268" w:rsidRPr="00702B80" w:rsidRDefault="000A4595" w:rsidP="00452188">
      <w:pPr>
        <w:pStyle w:val="Heading1"/>
        <w:ind w:left="120"/>
        <w:rPr>
          <w:color w:val="202E61"/>
          <w:sz w:val="22"/>
          <w:szCs w:val="22"/>
        </w:rPr>
      </w:pPr>
      <w:r w:rsidRPr="00702B80">
        <w:rPr>
          <w:color w:val="202E61"/>
          <w:sz w:val="22"/>
          <w:szCs w:val="22"/>
        </w:rPr>
        <w:t>Expectations of Board Members:</w:t>
      </w:r>
    </w:p>
    <w:p w14:paraId="76C6F027" w14:textId="77777777" w:rsidR="00113E90" w:rsidRPr="005D500C" w:rsidRDefault="00113E90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2" w:after="0" w:line="274" w:lineRule="exact"/>
        <w:ind w:left="840" w:right="105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Not to miss more than 25% of all </w:t>
      </w:r>
      <w:r w:rsidR="00AB4AC2" w:rsidRPr="005D500C">
        <w:rPr>
          <w:rFonts w:ascii="Arial" w:hAnsi="Arial" w:cs="Arial"/>
        </w:rPr>
        <w:t>B</w:t>
      </w:r>
      <w:r w:rsidRPr="005D500C">
        <w:rPr>
          <w:rFonts w:ascii="Arial" w:hAnsi="Arial" w:cs="Arial"/>
        </w:rPr>
        <w:t xml:space="preserve">oard meetings or miss </w:t>
      </w:r>
      <w:r w:rsidR="00AB4AC2" w:rsidRPr="005D500C">
        <w:rPr>
          <w:rFonts w:ascii="Arial" w:hAnsi="Arial" w:cs="Arial"/>
        </w:rPr>
        <w:t xml:space="preserve">four </w:t>
      </w:r>
      <w:r w:rsidRPr="005D500C">
        <w:rPr>
          <w:rFonts w:ascii="Arial" w:hAnsi="Arial" w:cs="Arial"/>
        </w:rPr>
        <w:t xml:space="preserve">consecutive </w:t>
      </w:r>
      <w:r w:rsidR="00AB4AC2" w:rsidRPr="005D500C">
        <w:rPr>
          <w:rFonts w:ascii="Arial" w:hAnsi="Arial" w:cs="Arial"/>
        </w:rPr>
        <w:t>B</w:t>
      </w:r>
      <w:r w:rsidRPr="005D500C">
        <w:rPr>
          <w:rFonts w:ascii="Arial" w:hAnsi="Arial" w:cs="Arial"/>
        </w:rPr>
        <w:t xml:space="preserve">oard meetings in a row without notifying the </w:t>
      </w:r>
      <w:r w:rsidR="00AB4AC2" w:rsidRPr="005D500C">
        <w:rPr>
          <w:rFonts w:ascii="Arial" w:hAnsi="Arial" w:cs="Arial"/>
        </w:rPr>
        <w:t>B</w:t>
      </w:r>
      <w:r w:rsidRPr="005D500C">
        <w:rPr>
          <w:rFonts w:ascii="Arial" w:hAnsi="Arial" w:cs="Arial"/>
        </w:rPr>
        <w:t>o</w:t>
      </w:r>
      <w:r w:rsidR="00AB4AC2" w:rsidRPr="005D500C">
        <w:rPr>
          <w:rFonts w:ascii="Arial" w:hAnsi="Arial" w:cs="Arial"/>
        </w:rPr>
        <w:t>ard chair or Executive Director</w:t>
      </w:r>
    </w:p>
    <w:p w14:paraId="48F7EF32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6" w:after="0" w:line="276" w:lineRule="exact"/>
        <w:ind w:left="840" w:right="1230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Participate on a standing committee of the </w:t>
      </w:r>
      <w:r w:rsidR="00AB4AC2" w:rsidRPr="005D500C">
        <w:rPr>
          <w:rFonts w:ascii="Arial" w:hAnsi="Arial" w:cs="Arial"/>
        </w:rPr>
        <w:t>B</w:t>
      </w:r>
      <w:r w:rsidRPr="005D500C">
        <w:rPr>
          <w:rFonts w:ascii="Arial" w:hAnsi="Arial" w:cs="Arial"/>
        </w:rPr>
        <w:t>oard, and serve on ad-hoc committees as</w:t>
      </w:r>
      <w:r w:rsidRPr="005D500C">
        <w:rPr>
          <w:rFonts w:ascii="Arial" w:hAnsi="Arial" w:cs="Arial"/>
          <w:spacing w:val="-13"/>
        </w:rPr>
        <w:t xml:space="preserve"> </w:t>
      </w:r>
      <w:r w:rsidR="00AB4AC2" w:rsidRPr="005D500C">
        <w:rPr>
          <w:rFonts w:ascii="Arial" w:hAnsi="Arial" w:cs="Arial"/>
        </w:rPr>
        <w:t>necessary</w:t>
      </w:r>
    </w:p>
    <w:p w14:paraId="6AA021B6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6" w:after="0" w:line="276" w:lineRule="exact"/>
        <w:ind w:left="840" w:right="521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Be alert to community concerns that can be addressed by </w:t>
      </w:r>
      <w:r w:rsidR="007B4081">
        <w:rPr>
          <w:rFonts w:ascii="Arial" w:hAnsi="Arial" w:cs="Arial"/>
        </w:rPr>
        <w:t>Homeward’</w:t>
      </w:r>
      <w:r w:rsidRPr="005D500C">
        <w:rPr>
          <w:rFonts w:ascii="Arial" w:hAnsi="Arial" w:cs="Arial"/>
        </w:rPr>
        <w:t>s mission, objectives, and</w:t>
      </w:r>
      <w:r w:rsidRPr="005D500C">
        <w:rPr>
          <w:rFonts w:ascii="Arial" w:hAnsi="Arial" w:cs="Arial"/>
          <w:spacing w:val="-10"/>
        </w:rPr>
        <w:t xml:space="preserve"> </w:t>
      </w:r>
      <w:r w:rsidR="00AB4AC2" w:rsidRPr="005D500C">
        <w:rPr>
          <w:rFonts w:ascii="Arial" w:hAnsi="Arial" w:cs="Arial"/>
        </w:rPr>
        <w:t>programs</w:t>
      </w:r>
    </w:p>
    <w:p w14:paraId="1C3A2713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6" w:after="0" w:line="276" w:lineRule="exact"/>
        <w:ind w:left="840" w:right="1099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Help communicate and promote </w:t>
      </w:r>
      <w:r w:rsidR="007B4081">
        <w:rPr>
          <w:rFonts w:ascii="Arial" w:hAnsi="Arial" w:cs="Arial"/>
        </w:rPr>
        <w:t>Homeward</w:t>
      </w:r>
      <w:r w:rsidRPr="005D500C">
        <w:rPr>
          <w:rFonts w:ascii="Arial" w:hAnsi="Arial" w:cs="Arial"/>
        </w:rPr>
        <w:t>’s missio</w:t>
      </w:r>
      <w:r w:rsidR="00AB4AC2" w:rsidRPr="005D500C">
        <w:rPr>
          <w:rFonts w:ascii="Arial" w:hAnsi="Arial" w:cs="Arial"/>
        </w:rPr>
        <w:t>n and programs to the community</w:t>
      </w:r>
    </w:p>
    <w:p w14:paraId="7DF9C337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89" w:lineRule="exact"/>
        <w:ind w:left="840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Become familiar with </w:t>
      </w:r>
      <w:r w:rsidR="007B4081">
        <w:rPr>
          <w:rFonts w:ascii="Arial" w:hAnsi="Arial" w:cs="Arial"/>
        </w:rPr>
        <w:t>Homeward</w:t>
      </w:r>
      <w:r w:rsidRPr="005D500C">
        <w:rPr>
          <w:rFonts w:ascii="Arial" w:hAnsi="Arial" w:cs="Arial"/>
        </w:rPr>
        <w:t xml:space="preserve"> finances, budget, and financial/resource</w:t>
      </w:r>
      <w:r w:rsidRPr="005D500C">
        <w:rPr>
          <w:rFonts w:ascii="Arial" w:hAnsi="Arial" w:cs="Arial"/>
          <w:spacing w:val="-24"/>
        </w:rPr>
        <w:t xml:space="preserve"> </w:t>
      </w:r>
      <w:r w:rsidR="00E015CD" w:rsidRPr="005D500C">
        <w:rPr>
          <w:rFonts w:ascii="Arial" w:hAnsi="Arial" w:cs="Arial"/>
        </w:rPr>
        <w:t>needs</w:t>
      </w:r>
    </w:p>
    <w:p w14:paraId="71C30179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ind w:left="840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Understand the policies and procedures of</w:t>
      </w:r>
      <w:r w:rsidRPr="005D500C">
        <w:rPr>
          <w:rFonts w:ascii="Arial" w:hAnsi="Arial" w:cs="Arial"/>
          <w:spacing w:val="-13"/>
        </w:rPr>
        <w:t xml:space="preserve"> </w:t>
      </w:r>
      <w:r w:rsidR="007B4081">
        <w:rPr>
          <w:rFonts w:ascii="Arial" w:hAnsi="Arial" w:cs="Arial"/>
        </w:rPr>
        <w:t>Homeward</w:t>
      </w:r>
    </w:p>
    <w:p w14:paraId="611C7FC2" w14:textId="77777777" w:rsidR="00AC6119" w:rsidRPr="005D500C" w:rsidRDefault="00AC6119" w:rsidP="00AC6119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0" w:right="382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Raise or personally contrib</w:t>
      </w:r>
      <w:r w:rsidR="00AB4AC2" w:rsidRPr="005D500C">
        <w:rPr>
          <w:rFonts w:ascii="Arial" w:hAnsi="Arial" w:cs="Arial"/>
        </w:rPr>
        <w:t>ute as you are financially able</w:t>
      </w:r>
    </w:p>
    <w:p w14:paraId="1D5E189C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24" w:after="0" w:line="274" w:lineRule="exact"/>
        <w:ind w:left="840" w:right="407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Ensure current and proposed programs/services are consistent with </w:t>
      </w:r>
      <w:r w:rsidR="007B4081">
        <w:rPr>
          <w:rFonts w:ascii="Arial" w:hAnsi="Arial" w:cs="Arial"/>
        </w:rPr>
        <w:t>Homeward</w:t>
      </w:r>
      <w:r w:rsidR="00AB4AC2" w:rsidRPr="005D500C">
        <w:rPr>
          <w:rFonts w:ascii="Arial" w:hAnsi="Arial" w:cs="Arial"/>
        </w:rPr>
        <w:t>’s mission</w:t>
      </w:r>
    </w:p>
    <w:p w14:paraId="3DE2D810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7" w:after="0" w:line="276" w:lineRule="exact"/>
        <w:ind w:left="840" w:right="207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 xml:space="preserve">Seek balance between the </w:t>
      </w:r>
      <w:r w:rsidR="00E015CD" w:rsidRPr="005D500C">
        <w:rPr>
          <w:rFonts w:ascii="Arial" w:hAnsi="Arial" w:cs="Arial"/>
        </w:rPr>
        <w:t>B</w:t>
      </w:r>
      <w:r w:rsidRPr="005D500C">
        <w:rPr>
          <w:rFonts w:ascii="Arial" w:hAnsi="Arial" w:cs="Arial"/>
        </w:rPr>
        <w:t>oard’s responsibility to ensure quality,</w:t>
      </w:r>
      <w:r w:rsidRPr="005D500C">
        <w:rPr>
          <w:rFonts w:ascii="Arial" w:hAnsi="Arial" w:cs="Arial"/>
          <w:spacing w:val="-27"/>
        </w:rPr>
        <w:t xml:space="preserve"> </w:t>
      </w:r>
      <w:r w:rsidRPr="005D500C">
        <w:rPr>
          <w:rFonts w:ascii="Arial" w:hAnsi="Arial" w:cs="Arial"/>
        </w:rPr>
        <w:t xml:space="preserve">cost-effective programs and </w:t>
      </w:r>
      <w:r w:rsidR="007B4081">
        <w:rPr>
          <w:rFonts w:ascii="Arial" w:hAnsi="Arial" w:cs="Arial"/>
        </w:rPr>
        <w:t xml:space="preserve">Homeward </w:t>
      </w:r>
      <w:r w:rsidRPr="005D500C">
        <w:rPr>
          <w:rFonts w:ascii="Arial" w:hAnsi="Arial" w:cs="Arial"/>
        </w:rPr>
        <w:t>staff’s responsibility to initiate and conduct</w:t>
      </w:r>
      <w:r w:rsidRPr="005D500C">
        <w:rPr>
          <w:rFonts w:ascii="Arial" w:hAnsi="Arial" w:cs="Arial"/>
          <w:spacing w:val="-19"/>
        </w:rPr>
        <w:t xml:space="preserve"> </w:t>
      </w:r>
      <w:r w:rsidR="00AB4AC2" w:rsidRPr="005D500C">
        <w:rPr>
          <w:rFonts w:ascii="Arial" w:hAnsi="Arial" w:cs="Arial"/>
        </w:rPr>
        <w:t>them</w:t>
      </w:r>
    </w:p>
    <w:p w14:paraId="4287AAEA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before="16" w:after="0" w:line="276" w:lineRule="exact"/>
        <w:ind w:left="840" w:right="1013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Support the Executive Director’s responsibility for hiring, developing,</w:t>
      </w:r>
      <w:r w:rsidRPr="005D500C">
        <w:rPr>
          <w:rFonts w:ascii="Arial" w:hAnsi="Arial" w:cs="Arial"/>
          <w:spacing w:val="-29"/>
        </w:rPr>
        <w:t xml:space="preserve"> </w:t>
      </w:r>
      <w:r w:rsidR="00AB4AC2" w:rsidRPr="005D500C">
        <w:rPr>
          <w:rFonts w:ascii="Arial" w:hAnsi="Arial" w:cs="Arial"/>
        </w:rPr>
        <w:t>and releasing staff</w:t>
      </w:r>
    </w:p>
    <w:p w14:paraId="69B4A953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90" w:lineRule="exact"/>
        <w:ind w:left="840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Maintain</w:t>
      </w:r>
      <w:r w:rsidRPr="005D500C">
        <w:rPr>
          <w:rFonts w:ascii="Arial" w:hAnsi="Arial" w:cs="Arial"/>
          <w:spacing w:val="-10"/>
        </w:rPr>
        <w:t xml:space="preserve"> </w:t>
      </w:r>
      <w:r w:rsidR="00AB4AC2" w:rsidRPr="005D500C">
        <w:rPr>
          <w:rFonts w:ascii="Arial" w:hAnsi="Arial" w:cs="Arial"/>
        </w:rPr>
        <w:t>confidentiality</w:t>
      </w:r>
    </w:p>
    <w:p w14:paraId="52D0B895" w14:textId="77777777" w:rsidR="000A4595" w:rsidRPr="005D500C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ind w:left="840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Vote with wisdom and</w:t>
      </w:r>
      <w:r w:rsidRPr="005D500C">
        <w:rPr>
          <w:rFonts w:ascii="Arial" w:hAnsi="Arial" w:cs="Arial"/>
          <w:spacing w:val="-13"/>
        </w:rPr>
        <w:t xml:space="preserve"> </w:t>
      </w:r>
      <w:r w:rsidR="00AB4AC2" w:rsidRPr="005D500C">
        <w:rPr>
          <w:rFonts w:ascii="Arial" w:hAnsi="Arial" w:cs="Arial"/>
        </w:rPr>
        <w:t>integrity</w:t>
      </w:r>
    </w:p>
    <w:p w14:paraId="2C460765" w14:textId="77777777" w:rsidR="000A4595" w:rsidRDefault="000A4595" w:rsidP="000A4595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0" w:right="274"/>
        <w:contextualSpacing w:val="0"/>
        <w:rPr>
          <w:rFonts w:ascii="Arial" w:hAnsi="Arial" w:cs="Arial"/>
        </w:rPr>
      </w:pPr>
      <w:r w:rsidRPr="005D500C">
        <w:rPr>
          <w:rFonts w:ascii="Arial" w:hAnsi="Arial" w:cs="Arial"/>
        </w:rPr>
        <w:t>Resist pressures from groups or individuals who attempt to compromise values, goals, policies, or ideals, or who are</w:t>
      </w:r>
      <w:r w:rsidRPr="005D500C">
        <w:rPr>
          <w:rFonts w:ascii="Arial" w:hAnsi="Arial" w:cs="Arial"/>
          <w:spacing w:val="-15"/>
        </w:rPr>
        <w:t xml:space="preserve"> </w:t>
      </w:r>
      <w:r w:rsidR="00AB4AC2" w:rsidRPr="005D500C">
        <w:rPr>
          <w:rFonts w:ascii="Arial" w:hAnsi="Arial" w:cs="Arial"/>
        </w:rPr>
        <w:t>self-serving</w:t>
      </w:r>
    </w:p>
    <w:p w14:paraId="15966A50" w14:textId="77777777" w:rsidR="007B4081" w:rsidRDefault="007B4081" w:rsidP="007B4081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274"/>
        <w:rPr>
          <w:rFonts w:ascii="Arial" w:hAnsi="Arial" w:cs="Arial"/>
        </w:rPr>
      </w:pPr>
    </w:p>
    <w:p w14:paraId="46793084" w14:textId="77777777" w:rsidR="007B4081" w:rsidRPr="007B4081" w:rsidRDefault="007B4081" w:rsidP="007B4081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274"/>
        <w:rPr>
          <w:rFonts w:ascii="Arial" w:hAnsi="Arial" w:cs="Arial"/>
        </w:rPr>
      </w:pPr>
    </w:p>
    <w:p w14:paraId="32470D4C" w14:textId="77777777" w:rsidR="000A4595" w:rsidRPr="005D500C" w:rsidRDefault="000A4595" w:rsidP="000A4595">
      <w:pPr>
        <w:pStyle w:val="BodyText"/>
        <w:rPr>
          <w:sz w:val="22"/>
          <w:szCs w:val="22"/>
        </w:rPr>
      </w:pPr>
    </w:p>
    <w:p w14:paraId="6AD5F22D" w14:textId="77777777" w:rsidR="000A4595" w:rsidRPr="005D500C" w:rsidRDefault="000A4595" w:rsidP="00C73817">
      <w:pPr>
        <w:pStyle w:val="BodyText"/>
        <w:spacing w:before="232"/>
        <w:rPr>
          <w:sz w:val="22"/>
          <w:szCs w:val="22"/>
        </w:rPr>
      </w:pPr>
      <w:r w:rsidRPr="005D500C">
        <w:rPr>
          <w:sz w:val="22"/>
          <w:szCs w:val="22"/>
        </w:rPr>
        <w:t xml:space="preserve">As a </w:t>
      </w:r>
      <w:r w:rsidR="00452188" w:rsidRPr="005D500C">
        <w:rPr>
          <w:sz w:val="22"/>
          <w:szCs w:val="22"/>
        </w:rPr>
        <w:t xml:space="preserve">member of the </w:t>
      </w:r>
      <w:r w:rsidR="00C73817">
        <w:rPr>
          <w:sz w:val="22"/>
          <w:szCs w:val="22"/>
        </w:rPr>
        <w:t>Homeward Board</w:t>
      </w:r>
      <w:r w:rsidRPr="005D500C">
        <w:rPr>
          <w:sz w:val="22"/>
          <w:szCs w:val="22"/>
        </w:rPr>
        <w:t>, I agree to abide by the expectations detailed within this document and to serve the Board of Directors with integrity and commitment.</w:t>
      </w:r>
    </w:p>
    <w:p w14:paraId="2CB892D3" w14:textId="77777777" w:rsidR="000A4595" w:rsidRPr="005D500C" w:rsidRDefault="000A4595" w:rsidP="000A4595">
      <w:pPr>
        <w:pStyle w:val="BodyText"/>
        <w:rPr>
          <w:sz w:val="22"/>
          <w:szCs w:val="22"/>
        </w:rPr>
      </w:pPr>
    </w:p>
    <w:p w14:paraId="3FE56079" w14:textId="77777777" w:rsidR="000A4595" w:rsidRPr="005D500C" w:rsidRDefault="000A4595" w:rsidP="000A4595">
      <w:pPr>
        <w:pStyle w:val="BodyText"/>
        <w:spacing w:before="11"/>
        <w:rPr>
          <w:sz w:val="22"/>
          <w:szCs w:val="22"/>
        </w:rPr>
      </w:pPr>
      <w:r w:rsidRPr="005D500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EC6ED0" wp14:editId="3C63FFD3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3133090" cy="0"/>
                <wp:effectExtent l="9525" t="12700" r="10160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0D8F8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85pt" to="318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5DB2E828" w14:textId="77777777" w:rsidR="000A4595" w:rsidRPr="005D500C" w:rsidRDefault="000A4595" w:rsidP="000A4595">
      <w:pPr>
        <w:pStyle w:val="BodyText"/>
        <w:spacing w:line="250" w:lineRule="exact"/>
        <w:ind w:left="120"/>
        <w:rPr>
          <w:sz w:val="22"/>
          <w:szCs w:val="22"/>
        </w:rPr>
      </w:pPr>
      <w:r w:rsidRPr="005D500C">
        <w:rPr>
          <w:sz w:val="22"/>
          <w:szCs w:val="22"/>
        </w:rPr>
        <w:t>Name</w:t>
      </w:r>
    </w:p>
    <w:p w14:paraId="33813D72" w14:textId="77777777" w:rsidR="000A4595" w:rsidRPr="005D500C" w:rsidRDefault="000A4595" w:rsidP="000A4595">
      <w:pPr>
        <w:pStyle w:val="BodyText"/>
        <w:rPr>
          <w:sz w:val="22"/>
          <w:szCs w:val="22"/>
        </w:rPr>
      </w:pPr>
    </w:p>
    <w:p w14:paraId="001EFC02" w14:textId="77777777" w:rsidR="000A4595" w:rsidRPr="005D500C" w:rsidRDefault="000A4595" w:rsidP="000A4595">
      <w:pPr>
        <w:pStyle w:val="BodyText"/>
        <w:rPr>
          <w:sz w:val="22"/>
          <w:szCs w:val="22"/>
        </w:rPr>
      </w:pPr>
    </w:p>
    <w:p w14:paraId="3FB6980B" w14:textId="77777777" w:rsidR="000A4595" w:rsidRPr="005D500C" w:rsidRDefault="000A4595" w:rsidP="000A4595">
      <w:pPr>
        <w:pStyle w:val="BodyText"/>
        <w:rPr>
          <w:sz w:val="22"/>
          <w:szCs w:val="22"/>
        </w:rPr>
      </w:pPr>
      <w:r w:rsidRPr="005D500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5A0875" wp14:editId="1003634C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3132455" cy="0"/>
                <wp:effectExtent l="9525" t="6985" r="10795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79E4"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9pt" to="318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5AF3A421" w14:textId="77777777" w:rsidR="004E61E4" w:rsidRPr="005D500C" w:rsidRDefault="000A4595" w:rsidP="000A4595">
      <w:pPr>
        <w:pStyle w:val="BodyText"/>
        <w:spacing w:line="250" w:lineRule="exact"/>
        <w:ind w:left="120"/>
        <w:rPr>
          <w:sz w:val="22"/>
          <w:szCs w:val="22"/>
        </w:rPr>
      </w:pPr>
      <w:r w:rsidRPr="005D500C">
        <w:rPr>
          <w:sz w:val="22"/>
          <w:szCs w:val="22"/>
        </w:rPr>
        <w:t>Date</w:t>
      </w:r>
    </w:p>
    <w:sectPr w:rsidR="004E61E4" w:rsidRPr="005D50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D8F5" w14:textId="77777777" w:rsidR="000D3E4F" w:rsidRDefault="000D3E4F" w:rsidP="001B46E1">
      <w:pPr>
        <w:spacing w:after="0" w:line="240" w:lineRule="auto"/>
      </w:pPr>
      <w:r>
        <w:separator/>
      </w:r>
    </w:p>
  </w:endnote>
  <w:endnote w:type="continuationSeparator" w:id="0">
    <w:p w14:paraId="4E7468E5" w14:textId="77777777" w:rsidR="000D3E4F" w:rsidRDefault="000D3E4F" w:rsidP="001B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93D" w14:textId="77777777" w:rsidR="001B46E1" w:rsidRPr="00702B80" w:rsidRDefault="00753769" w:rsidP="00753769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702B80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33531AFC" wp14:editId="163EF4A4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5944235" cy="24130"/>
          <wp:effectExtent l="0" t="0" r="0" b="0"/>
          <wp:wrapThrough wrapText="bothSides">
            <wp:wrapPolygon edited="0">
              <wp:start x="0" y="0"/>
              <wp:lineTo x="0" y="0"/>
              <wp:lineTo x="21528" y="0"/>
              <wp:lineTo x="2152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202E6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2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B80" w:rsidRPr="00702B80">
      <w:rPr>
        <w:rFonts w:ascii="Arial" w:hAnsi="Arial" w:cs="Arial"/>
        <w:sz w:val="20"/>
        <w:szCs w:val="20"/>
      </w:rPr>
      <w:t xml:space="preserve">Homeward </w:t>
    </w:r>
    <w:r w:rsidRPr="00702B80">
      <w:rPr>
        <w:rFonts w:ascii="Arial" w:hAnsi="Arial" w:cs="Arial"/>
        <w:sz w:val="20"/>
        <w:szCs w:val="20"/>
      </w:rPr>
      <w:t xml:space="preserve">Board of Directors Application </w:t>
    </w:r>
    <w:r w:rsidRPr="00702B80">
      <w:rPr>
        <w:rFonts w:ascii="Arial" w:hAnsi="Arial" w:cs="Arial"/>
        <w:color w:val="808080" w:themeColor="background1" w:themeShade="80"/>
        <w:sz w:val="20"/>
        <w:szCs w:val="20"/>
      </w:rPr>
      <w:t xml:space="preserve">Updated April </w:t>
    </w:r>
    <w:r w:rsidR="00702B80">
      <w:rPr>
        <w:rFonts w:ascii="Arial" w:hAnsi="Arial" w:cs="Arial"/>
        <w:color w:val="808080" w:themeColor="background1" w:themeShade="80"/>
        <w:sz w:val="20"/>
        <w:szCs w:val="20"/>
      </w:rPr>
      <w:t>2022</w:t>
    </w:r>
    <w:r w:rsidRPr="00702B80">
      <w:rPr>
        <w:rFonts w:ascii="Arial" w:hAnsi="Arial" w:cs="Arial"/>
        <w:color w:val="808080" w:themeColor="background1" w:themeShade="80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1A30" w14:textId="77777777" w:rsidR="000D3E4F" w:rsidRDefault="000D3E4F" w:rsidP="001B46E1">
      <w:pPr>
        <w:spacing w:after="0" w:line="240" w:lineRule="auto"/>
      </w:pPr>
      <w:r>
        <w:separator/>
      </w:r>
    </w:p>
  </w:footnote>
  <w:footnote w:type="continuationSeparator" w:id="0">
    <w:p w14:paraId="6EE0A564" w14:textId="77777777" w:rsidR="000D3E4F" w:rsidRDefault="000D3E4F" w:rsidP="001B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9F2B" w14:textId="77777777" w:rsidR="001B46E1" w:rsidRDefault="005D500C">
    <w:pPr>
      <w:pStyle w:val="Header"/>
    </w:pPr>
    <w:r>
      <w:rPr>
        <w:noProof/>
      </w:rPr>
      <w:drawing>
        <wp:inline distT="0" distB="0" distL="0" distR="0" wp14:anchorId="501D5BF0" wp14:editId="115CE1E7">
          <wp:extent cx="2712720" cy="8052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meward_Final_Aug11_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8" t="30985" r="14359" b="32562"/>
                  <a:stretch/>
                </pic:blipFill>
                <pic:spPr bwMode="auto">
                  <a:xfrm>
                    <a:off x="0" y="0"/>
                    <a:ext cx="2720703" cy="807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C9D"/>
    <w:multiLevelType w:val="hybridMultilevel"/>
    <w:tmpl w:val="02CCCC7A"/>
    <w:lvl w:ilvl="0" w:tplc="08B8EF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02E6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955AB"/>
    <w:multiLevelType w:val="hybridMultilevel"/>
    <w:tmpl w:val="26B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757"/>
    <w:multiLevelType w:val="hybridMultilevel"/>
    <w:tmpl w:val="6E5AEB9E"/>
    <w:lvl w:ilvl="0" w:tplc="AD46D1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B898D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732C31C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B30D760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D28F706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D501DA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102C746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F0C0000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65C6F962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3" w15:restartNumberingAfterBreak="0">
    <w:nsid w:val="437104AF"/>
    <w:multiLevelType w:val="hybridMultilevel"/>
    <w:tmpl w:val="9BCA34E0"/>
    <w:lvl w:ilvl="0" w:tplc="580631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53045315">
    <w:abstractNumId w:val="3"/>
  </w:num>
  <w:num w:numId="2" w16cid:durableId="1743403946">
    <w:abstractNumId w:val="2"/>
  </w:num>
  <w:num w:numId="3" w16cid:durableId="1070689526">
    <w:abstractNumId w:val="1"/>
  </w:num>
  <w:num w:numId="4" w16cid:durableId="63511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E4"/>
    <w:rsid w:val="00010D3C"/>
    <w:rsid w:val="00080936"/>
    <w:rsid w:val="000A4595"/>
    <w:rsid w:val="000B0A4C"/>
    <w:rsid w:val="000D3CA8"/>
    <w:rsid w:val="000D3E4F"/>
    <w:rsid w:val="000D5C8B"/>
    <w:rsid w:val="000D7533"/>
    <w:rsid w:val="000F6309"/>
    <w:rsid w:val="00102B53"/>
    <w:rsid w:val="00113E90"/>
    <w:rsid w:val="00124D89"/>
    <w:rsid w:val="001B46E1"/>
    <w:rsid w:val="00287EB8"/>
    <w:rsid w:val="002D6638"/>
    <w:rsid w:val="002F0D80"/>
    <w:rsid w:val="00452188"/>
    <w:rsid w:val="0048388B"/>
    <w:rsid w:val="004E61E4"/>
    <w:rsid w:val="004F10F9"/>
    <w:rsid w:val="00590F9F"/>
    <w:rsid w:val="005D500C"/>
    <w:rsid w:val="006756AC"/>
    <w:rsid w:val="00702B80"/>
    <w:rsid w:val="00720F5D"/>
    <w:rsid w:val="0073673E"/>
    <w:rsid w:val="00753769"/>
    <w:rsid w:val="0077797D"/>
    <w:rsid w:val="00785353"/>
    <w:rsid w:val="007856E9"/>
    <w:rsid w:val="007B4081"/>
    <w:rsid w:val="00804674"/>
    <w:rsid w:val="00831618"/>
    <w:rsid w:val="008502E6"/>
    <w:rsid w:val="008D78AE"/>
    <w:rsid w:val="00925268"/>
    <w:rsid w:val="009D6939"/>
    <w:rsid w:val="00A17453"/>
    <w:rsid w:val="00A376A4"/>
    <w:rsid w:val="00A77270"/>
    <w:rsid w:val="00A87EFC"/>
    <w:rsid w:val="00A97FBF"/>
    <w:rsid w:val="00AB4AC2"/>
    <w:rsid w:val="00AC6119"/>
    <w:rsid w:val="00AF41C6"/>
    <w:rsid w:val="00B22773"/>
    <w:rsid w:val="00BA30B3"/>
    <w:rsid w:val="00BA402B"/>
    <w:rsid w:val="00C73817"/>
    <w:rsid w:val="00CA12A0"/>
    <w:rsid w:val="00D26017"/>
    <w:rsid w:val="00D4046C"/>
    <w:rsid w:val="00D96CA6"/>
    <w:rsid w:val="00E015CD"/>
    <w:rsid w:val="00E3528F"/>
    <w:rsid w:val="00F315AC"/>
    <w:rsid w:val="00FA0678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F0DA2"/>
  <w15:docId w15:val="{823EF239-D4C5-442A-B37C-3F819C01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95"/>
  </w:style>
  <w:style w:type="paragraph" w:styleId="Heading1">
    <w:name w:val="heading 1"/>
    <w:basedOn w:val="Normal"/>
    <w:link w:val="Heading1Char"/>
    <w:uiPriority w:val="1"/>
    <w:qFormat/>
    <w:rsid w:val="000A459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E1"/>
  </w:style>
  <w:style w:type="paragraph" w:styleId="Footer">
    <w:name w:val="footer"/>
    <w:basedOn w:val="Normal"/>
    <w:link w:val="FooterChar"/>
    <w:uiPriority w:val="99"/>
    <w:unhideWhenUsed/>
    <w:rsid w:val="001B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E1"/>
  </w:style>
  <w:style w:type="character" w:customStyle="1" w:styleId="Heading1Char">
    <w:name w:val="Heading 1 Char"/>
    <w:basedOn w:val="DefaultParagraphFont"/>
    <w:link w:val="Heading1"/>
    <w:uiPriority w:val="1"/>
    <w:rsid w:val="000A4595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4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A45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4595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4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rthur@homewardiow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FY18%20Agenda%20Template%20test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7948ea-5c30-47e4-bc97-672bb2febda6">
      <Terms xmlns="http://schemas.microsoft.com/office/infopath/2007/PartnerControls"/>
    </lcf76f155ced4ddcb4097134ff3c332f>
    <TaxCatchAll xmlns="996f73f1-a8bb-4a23-97ca-c0c150feb9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825772D5FA419C3A4599E233B0A6" ma:contentTypeVersion="15" ma:contentTypeDescription="Create a new document." ma:contentTypeScope="" ma:versionID="cfc0e91dc2f9c6cc6b5ad1bb795bb457">
  <xsd:schema xmlns:xsd="http://www.w3.org/2001/XMLSchema" xmlns:xs="http://www.w3.org/2001/XMLSchema" xmlns:p="http://schemas.microsoft.com/office/2006/metadata/properties" xmlns:ns2="167948ea-5c30-47e4-bc97-672bb2febda6" xmlns:ns3="996f73f1-a8bb-4a23-97ca-c0c150feb9bd" targetNamespace="http://schemas.microsoft.com/office/2006/metadata/properties" ma:root="true" ma:fieldsID="77e14797b012b8f4a5814193c7646227" ns2:_="" ns3:_="">
    <xsd:import namespace="167948ea-5c30-47e4-bc97-672bb2febda6"/>
    <xsd:import namespace="996f73f1-a8bb-4a23-97ca-c0c150feb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48ea-5c30-47e4-bc97-672bb2feb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5316af2-ec24-400c-9e1c-7fec856ff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73f1-a8bb-4a23-97ca-c0c150feb9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b683ef-6573-4223-8f12-2bf4c30411ba}" ma:internalName="TaxCatchAll" ma:showField="CatchAllData" ma:web="996f73f1-a8bb-4a23-97ca-c0c150feb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32171-003E-434F-84F2-B0255B1DCC27}">
  <ds:schemaRefs>
    <ds:schemaRef ds:uri="http://schemas.microsoft.com/office/2006/metadata/properties"/>
    <ds:schemaRef ds:uri="http://schemas.microsoft.com/office/infopath/2007/PartnerControls"/>
    <ds:schemaRef ds:uri="167948ea-5c30-47e4-bc97-672bb2febda6"/>
    <ds:schemaRef ds:uri="996f73f1-a8bb-4a23-97ca-c0c150feb9bd"/>
  </ds:schemaRefs>
</ds:datastoreItem>
</file>

<file path=customXml/itemProps2.xml><?xml version="1.0" encoding="utf-8"?>
<ds:datastoreItem xmlns:ds="http://schemas.openxmlformats.org/officeDocument/2006/customXml" ds:itemID="{EA019D93-3C3B-4A1D-8BE1-572E651DE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8210D-D69A-4BE7-8D29-D341FF640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948ea-5c30-47e4-bc97-672bb2febda6"/>
    <ds:schemaRef ds:uri="996f73f1-a8bb-4a23-97ca-c0c150fe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FY18 Agenda Template test 3</Template>
  <TotalTime>1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Phillips</dc:creator>
  <cp:lastModifiedBy>Angie Arthur</cp:lastModifiedBy>
  <cp:revision>3</cp:revision>
  <cp:lastPrinted>2018-08-13T16:02:00Z</cp:lastPrinted>
  <dcterms:created xsi:type="dcterms:W3CDTF">2024-03-27T22:10:00Z</dcterms:created>
  <dcterms:modified xsi:type="dcterms:W3CDTF">2024-03-27T22:11:00Z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0x0101009C6F825772D5FA419C3A4599E233B0A6</vt:lpwstr>
  </property>
  <property fmtid="{D5CDD505-2E9C-101B-9397-08002B2CF9AE}" pid="3" name="MediaServiceImageTags">
    <vt:lpwstr/>
  </property>
</Properties>
</file>