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0FC" w14:textId="77777777" w:rsidR="00CA2CA5" w:rsidRDefault="00CA2CA5" w:rsidP="00723C5D">
      <w:pPr>
        <w:spacing w:after="0"/>
        <w:rPr>
          <w:rFonts w:ascii="Arial" w:hAnsi="Arial" w:cs="Arial"/>
          <w:b/>
        </w:rPr>
      </w:pPr>
    </w:p>
    <w:p w14:paraId="241A843E" w14:textId="65FAD175" w:rsidR="002B7039" w:rsidRPr="00F60B63" w:rsidRDefault="002B7039" w:rsidP="00723C5D">
      <w:pPr>
        <w:spacing w:after="0" w:line="365" w:lineRule="exact"/>
        <w:rPr>
          <w:rFonts w:ascii="Arial" w:eastAsia="Arial" w:hAnsi="Arial" w:cs="Arial"/>
          <w:sz w:val="26"/>
          <w:szCs w:val="26"/>
        </w:rPr>
      </w:pPr>
      <w:r w:rsidRPr="00F60B63">
        <w:rPr>
          <w:rFonts w:ascii="Arial"/>
          <w:b/>
          <w:sz w:val="26"/>
          <w:szCs w:val="26"/>
        </w:rPr>
        <w:t>202</w:t>
      </w:r>
      <w:r w:rsidR="00BD35EE">
        <w:rPr>
          <w:rFonts w:ascii="Arial"/>
          <w:b/>
          <w:sz w:val="26"/>
          <w:szCs w:val="26"/>
        </w:rPr>
        <w:t>3</w:t>
      </w:r>
      <w:r w:rsidRPr="00F60B63">
        <w:rPr>
          <w:rFonts w:ascii="Arial"/>
          <w:b/>
          <w:spacing w:val="-14"/>
          <w:sz w:val="26"/>
          <w:szCs w:val="26"/>
        </w:rPr>
        <w:t xml:space="preserve"> </w:t>
      </w:r>
      <w:r w:rsidRPr="00F60B63">
        <w:rPr>
          <w:rFonts w:ascii="Arial"/>
          <w:b/>
          <w:sz w:val="26"/>
          <w:szCs w:val="26"/>
        </w:rPr>
        <w:t>NOFA</w:t>
      </w:r>
      <w:r w:rsidRPr="00F60B63">
        <w:rPr>
          <w:rFonts w:ascii="Arial"/>
          <w:b/>
          <w:spacing w:val="-18"/>
          <w:sz w:val="26"/>
          <w:szCs w:val="26"/>
        </w:rPr>
        <w:t xml:space="preserve"> </w:t>
      </w:r>
      <w:r w:rsidRPr="00F60B63">
        <w:rPr>
          <w:rFonts w:ascii="Arial"/>
          <w:b/>
          <w:sz w:val="26"/>
          <w:szCs w:val="26"/>
        </w:rPr>
        <w:t>Open</w:t>
      </w:r>
      <w:r w:rsidRPr="00F60B63">
        <w:rPr>
          <w:rFonts w:ascii="Arial"/>
          <w:b/>
          <w:spacing w:val="-13"/>
          <w:sz w:val="26"/>
          <w:szCs w:val="26"/>
        </w:rPr>
        <w:t xml:space="preserve"> </w:t>
      </w:r>
      <w:r w:rsidRPr="00F60B63">
        <w:rPr>
          <w:rFonts w:ascii="Arial"/>
          <w:b/>
          <w:sz w:val="26"/>
          <w:szCs w:val="26"/>
        </w:rPr>
        <w:t>Meeting</w:t>
      </w:r>
    </w:p>
    <w:p w14:paraId="284FF932" w14:textId="501E588C" w:rsidR="002B7039" w:rsidRPr="00F60B63" w:rsidRDefault="002B7039" w:rsidP="002B7039">
      <w:pPr>
        <w:pStyle w:val="Heading1"/>
        <w:spacing w:before="8" w:line="322" w:lineRule="exact"/>
        <w:ind w:left="0" w:right="1980"/>
        <w:rPr>
          <w:spacing w:val="25"/>
          <w:position w:val="10"/>
          <w:sz w:val="26"/>
          <w:szCs w:val="26"/>
        </w:rPr>
      </w:pPr>
      <w:r w:rsidRPr="00F60B63">
        <w:rPr>
          <w:spacing w:val="-1"/>
          <w:sz w:val="26"/>
          <w:szCs w:val="26"/>
        </w:rPr>
        <w:t>Date:</w:t>
      </w:r>
      <w:r w:rsidRPr="00F60B63">
        <w:rPr>
          <w:spacing w:val="-4"/>
          <w:sz w:val="26"/>
          <w:szCs w:val="26"/>
        </w:rPr>
        <w:t xml:space="preserve"> </w:t>
      </w:r>
      <w:r w:rsidR="00BD35EE">
        <w:rPr>
          <w:b w:val="0"/>
          <w:spacing w:val="-2"/>
          <w:sz w:val="26"/>
          <w:szCs w:val="26"/>
        </w:rPr>
        <w:t>Friday</w:t>
      </w:r>
      <w:r w:rsidRPr="00F60B63">
        <w:rPr>
          <w:b w:val="0"/>
          <w:spacing w:val="-2"/>
          <w:sz w:val="26"/>
          <w:szCs w:val="26"/>
        </w:rPr>
        <w:t xml:space="preserve">, </w:t>
      </w:r>
      <w:r w:rsidR="00BD35EE">
        <w:rPr>
          <w:b w:val="0"/>
          <w:spacing w:val="-2"/>
          <w:sz w:val="26"/>
          <w:szCs w:val="26"/>
        </w:rPr>
        <w:t>July 2</w:t>
      </w:r>
      <w:r w:rsidR="00910E53">
        <w:rPr>
          <w:b w:val="0"/>
          <w:spacing w:val="-2"/>
          <w:sz w:val="26"/>
          <w:szCs w:val="26"/>
        </w:rPr>
        <w:t>1, 202</w:t>
      </w:r>
      <w:r w:rsidR="00BD35EE">
        <w:rPr>
          <w:b w:val="0"/>
          <w:spacing w:val="-2"/>
          <w:sz w:val="26"/>
          <w:szCs w:val="26"/>
        </w:rPr>
        <w:t>3</w:t>
      </w:r>
    </w:p>
    <w:p w14:paraId="1F17AF42" w14:textId="6650DF52" w:rsidR="002B7039" w:rsidRPr="00F60B63" w:rsidRDefault="002B7039" w:rsidP="002B7039">
      <w:pPr>
        <w:pStyle w:val="Heading1"/>
        <w:spacing w:before="8" w:line="322" w:lineRule="exact"/>
        <w:ind w:left="0" w:right="-90"/>
        <w:rPr>
          <w:b w:val="0"/>
          <w:bCs w:val="0"/>
          <w:sz w:val="26"/>
          <w:szCs w:val="26"/>
        </w:rPr>
      </w:pPr>
      <w:r w:rsidRPr="00F60B63">
        <w:rPr>
          <w:spacing w:val="-1"/>
          <w:sz w:val="26"/>
          <w:szCs w:val="26"/>
        </w:rPr>
        <w:t>Time:</w:t>
      </w:r>
      <w:r w:rsidRPr="00F60B63">
        <w:rPr>
          <w:spacing w:val="76"/>
          <w:sz w:val="26"/>
          <w:szCs w:val="26"/>
        </w:rPr>
        <w:t xml:space="preserve"> </w:t>
      </w:r>
      <w:r w:rsidR="00BD35EE">
        <w:rPr>
          <w:b w:val="0"/>
          <w:spacing w:val="-1"/>
          <w:sz w:val="26"/>
          <w:szCs w:val="26"/>
        </w:rPr>
        <w:t>9:00am</w:t>
      </w:r>
    </w:p>
    <w:p w14:paraId="6AAB4460" w14:textId="689BA435" w:rsidR="00F60B63" w:rsidRPr="00F60B63" w:rsidRDefault="002B7039" w:rsidP="00F60B63">
      <w:pPr>
        <w:spacing w:after="0" w:line="375" w:lineRule="auto"/>
        <w:ind w:right="-180"/>
        <w:rPr>
          <w:rFonts w:ascii="Arial"/>
          <w:spacing w:val="-1"/>
          <w:sz w:val="20"/>
          <w:szCs w:val="20"/>
        </w:rPr>
      </w:pPr>
      <w:r w:rsidRPr="00F60B63">
        <w:rPr>
          <w:rFonts w:ascii="Arial"/>
          <w:b/>
          <w:spacing w:val="-1"/>
          <w:sz w:val="26"/>
          <w:szCs w:val="26"/>
        </w:rPr>
        <w:t>Location:</w:t>
      </w:r>
      <w:r>
        <w:rPr>
          <w:rFonts w:ascii="Arial"/>
          <w:b/>
          <w:spacing w:val="77"/>
          <w:sz w:val="28"/>
        </w:rPr>
        <w:t xml:space="preserve"> </w:t>
      </w:r>
      <w:r w:rsidR="00910E53">
        <w:rPr>
          <w:rFonts w:ascii="Arial"/>
          <w:spacing w:val="-1"/>
          <w:sz w:val="26"/>
          <w:szCs w:val="26"/>
        </w:rPr>
        <w:t>RiverPl</w:t>
      </w:r>
      <w:r w:rsidR="00910E53" w:rsidRPr="00910E53">
        <w:rPr>
          <w:rFonts w:ascii="Arial"/>
          <w:spacing w:val="-1"/>
          <w:sz w:val="26"/>
          <w:szCs w:val="26"/>
        </w:rPr>
        <w:t>ace</w:t>
      </w:r>
      <w:r w:rsidR="00910E53">
        <w:rPr>
          <w:rFonts w:ascii="Arial"/>
          <w:spacing w:val="-1"/>
          <w:sz w:val="26"/>
          <w:szCs w:val="26"/>
        </w:rPr>
        <w:t xml:space="preserve"> </w:t>
      </w:r>
      <w:r w:rsidR="00910E53">
        <w:rPr>
          <w:rFonts w:ascii="Arial"/>
          <w:spacing w:val="-1"/>
          <w:sz w:val="26"/>
          <w:szCs w:val="26"/>
        </w:rPr>
        <w:t>–</w:t>
      </w:r>
      <w:r w:rsidR="00910E53">
        <w:rPr>
          <w:rFonts w:ascii="Arial"/>
          <w:spacing w:val="-1"/>
          <w:sz w:val="26"/>
          <w:szCs w:val="26"/>
        </w:rPr>
        <w:t xml:space="preserve"> Room </w:t>
      </w:r>
      <w:r w:rsidR="00DA65F4">
        <w:rPr>
          <w:rFonts w:ascii="Arial"/>
          <w:spacing w:val="-1"/>
          <w:sz w:val="26"/>
          <w:szCs w:val="26"/>
        </w:rPr>
        <w:t>1</w:t>
      </w:r>
      <w:r w:rsidR="00910E53">
        <w:rPr>
          <w:rFonts w:ascii="Arial"/>
          <w:spacing w:val="-1"/>
          <w:sz w:val="26"/>
          <w:szCs w:val="26"/>
        </w:rPr>
        <w:t>A at 2309 Euclid Avenue, Des Moines</w:t>
      </w:r>
    </w:p>
    <w:p w14:paraId="476B0911" w14:textId="77777777" w:rsidR="00F60B63" w:rsidRPr="00F60B63" w:rsidRDefault="00F60B63" w:rsidP="00F60B63">
      <w:pPr>
        <w:pStyle w:val="BodyText"/>
        <w:tabs>
          <w:tab w:val="left" w:pos="1440"/>
          <w:tab w:val="left" w:pos="2880"/>
        </w:tabs>
        <w:ind w:left="0" w:firstLine="0"/>
        <w:rPr>
          <w:b/>
        </w:rPr>
      </w:pPr>
      <w:r w:rsidRPr="00F60B63">
        <w:rPr>
          <w:b/>
        </w:rPr>
        <w:t>Agenda:</w:t>
      </w:r>
    </w:p>
    <w:p w14:paraId="7047A41E" w14:textId="72D63609" w:rsidR="002B7039" w:rsidRDefault="002B7039" w:rsidP="00F60B63">
      <w:pPr>
        <w:pStyle w:val="BodyText"/>
        <w:tabs>
          <w:tab w:val="left" w:pos="1440"/>
          <w:tab w:val="left" w:pos="2880"/>
        </w:tabs>
        <w:ind w:left="0" w:firstLine="0"/>
      </w:pPr>
      <w:r>
        <w:t xml:space="preserve">20 </w:t>
      </w:r>
      <w:r w:rsidR="005A64A8">
        <w:rPr>
          <w:spacing w:val="-1"/>
        </w:rPr>
        <w:t>Minutes</w:t>
      </w:r>
      <w:r w:rsidR="005A64A8">
        <w:rPr>
          <w:spacing w:val="-1"/>
        </w:rPr>
        <w:tab/>
      </w:r>
      <w:r>
        <w:rPr>
          <w:spacing w:val="-1"/>
        </w:rPr>
        <w:t xml:space="preserve">Overall </w:t>
      </w:r>
      <w:r>
        <w:t>Summary</w:t>
      </w:r>
      <w:r>
        <w:rPr>
          <w:spacing w:val="-4"/>
        </w:rPr>
        <w:t xml:space="preserve"> </w:t>
      </w:r>
      <w:r>
        <w:t>of 20</w:t>
      </w:r>
      <w:r w:rsidR="00910E53">
        <w:t>2</w:t>
      </w:r>
      <w:r w:rsidR="00DA65F4">
        <w:t>3</w:t>
      </w:r>
      <w:r>
        <w:rPr>
          <w:spacing w:val="1"/>
        </w:rPr>
        <w:t xml:space="preserve"> </w:t>
      </w:r>
      <w:r>
        <w:t>NOFA</w:t>
      </w:r>
    </w:p>
    <w:p w14:paraId="07701607" w14:textId="77777777" w:rsidR="002B7039" w:rsidRPr="00701809" w:rsidRDefault="002B7039" w:rsidP="002B7039">
      <w:pPr>
        <w:pStyle w:val="BodyText"/>
        <w:numPr>
          <w:ilvl w:val="0"/>
          <w:numId w:val="4"/>
        </w:numPr>
        <w:tabs>
          <w:tab w:val="left" w:pos="3241"/>
        </w:tabs>
        <w:spacing w:line="293" w:lineRule="exact"/>
        <w:ind w:left="1800"/>
      </w:pPr>
      <w:r>
        <w:t>Review</w:t>
      </w:r>
      <w:r>
        <w:rPr>
          <w:spacing w:val="-3"/>
        </w:rPr>
        <w:t xml:space="preserve"> </w:t>
      </w:r>
      <w:r>
        <w:t xml:space="preserve">CoC Annual </w:t>
      </w:r>
      <w:r>
        <w:rPr>
          <w:spacing w:val="-1"/>
        </w:rPr>
        <w:t>Renewal</w:t>
      </w:r>
      <w:r>
        <w:t xml:space="preserve"> Demand</w:t>
      </w:r>
      <w:r>
        <w:rPr>
          <w:spacing w:val="-2"/>
        </w:rPr>
        <w:t xml:space="preserve"> </w:t>
      </w:r>
      <w:r>
        <w:rPr>
          <w:spacing w:val="-1"/>
        </w:rPr>
        <w:t>Report</w:t>
      </w:r>
    </w:p>
    <w:p w14:paraId="7209B938" w14:textId="77777777" w:rsidR="002B7039" w:rsidRDefault="002B7039" w:rsidP="002B7039">
      <w:pPr>
        <w:pStyle w:val="BodyText"/>
        <w:numPr>
          <w:ilvl w:val="0"/>
          <w:numId w:val="4"/>
        </w:numPr>
        <w:tabs>
          <w:tab w:val="left" w:pos="3241"/>
        </w:tabs>
        <w:spacing w:line="293" w:lineRule="exact"/>
        <w:ind w:left="1800"/>
      </w:pPr>
      <w:r>
        <w:rPr>
          <w:spacing w:val="-1"/>
        </w:rPr>
        <w:t>HUD Funding Process</w:t>
      </w:r>
    </w:p>
    <w:p w14:paraId="7A139FC3" w14:textId="3FB463FA" w:rsidR="002B7039" w:rsidRDefault="002B7039" w:rsidP="002B7039">
      <w:pPr>
        <w:pStyle w:val="BodyText"/>
        <w:numPr>
          <w:ilvl w:val="0"/>
          <w:numId w:val="4"/>
        </w:numPr>
        <w:tabs>
          <w:tab w:val="left" w:pos="3241"/>
        </w:tabs>
        <w:spacing w:line="293" w:lineRule="exact"/>
        <w:ind w:left="1800"/>
      </w:pPr>
      <w:r>
        <w:rPr>
          <w:spacing w:val="-1"/>
        </w:rPr>
        <w:t>Criteria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20</w:t>
      </w:r>
      <w:r w:rsidR="00DA65F4">
        <w:rPr>
          <w:spacing w:val="-1"/>
        </w:rPr>
        <w:t>22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723C5D">
        <w:rPr>
          <w:spacing w:val="-1"/>
        </w:rPr>
        <w:t>202</w:t>
      </w:r>
      <w:r w:rsidR="00DA65F4">
        <w:rPr>
          <w:spacing w:val="-1"/>
        </w:rPr>
        <w:t>3</w:t>
      </w:r>
    </w:p>
    <w:p w14:paraId="5DE4F6F2" w14:textId="77777777" w:rsidR="002B7039" w:rsidRDefault="002B7039" w:rsidP="00723C5D">
      <w:pPr>
        <w:spacing w:after="0"/>
        <w:rPr>
          <w:rFonts w:ascii="Arial" w:eastAsia="Arial" w:hAnsi="Arial" w:cs="Arial"/>
          <w:sz w:val="23"/>
          <w:szCs w:val="23"/>
        </w:rPr>
      </w:pPr>
    </w:p>
    <w:p w14:paraId="33E28C8A" w14:textId="77777777" w:rsidR="002B7039" w:rsidRDefault="002B7039" w:rsidP="00723C5D">
      <w:pPr>
        <w:pStyle w:val="BodyText"/>
        <w:ind w:left="0" w:firstLine="0"/>
      </w:pPr>
      <w:r>
        <w:t xml:space="preserve">35 </w:t>
      </w:r>
      <w:r w:rsidR="00723C5D">
        <w:rPr>
          <w:spacing w:val="-1"/>
        </w:rPr>
        <w:t>Minutes</w:t>
      </w:r>
      <w:r w:rsidR="00723C5D">
        <w:rPr>
          <w:spacing w:val="-1"/>
        </w:rPr>
        <w:tab/>
      </w:r>
      <w:r>
        <w:rPr>
          <w:spacing w:val="-1"/>
        </w:rPr>
        <w:t>PCCoC Competition Process</w:t>
      </w:r>
    </w:p>
    <w:p w14:paraId="15364FD2" w14:textId="77777777" w:rsidR="002B7039" w:rsidRPr="0070180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t>Priorities and Ranking</w:t>
      </w:r>
    </w:p>
    <w:p w14:paraId="5FA0DBEA" w14:textId="77777777" w:rsidR="002B7039" w:rsidRPr="0070180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rPr>
          <w:spacing w:val="-1"/>
        </w:rPr>
        <w:t>Threshold Requirements</w:t>
      </w:r>
    </w:p>
    <w:p w14:paraId="39219BCA" w14:textId="77777777" w:rsidR="002B7039" w:rsidRPr="00701809" w:rsidRDefault="002B7039" w:rsidP="002B7039">
      <w:pPr>
        <w:pStyle w:val="BodyText"/>
        <w:numPr>
          <w:ilvl w:val="1"/>
          <w:numId w:val="3"/>
        </w:numPr>
        <w:tabs>
          <w:tab w:val="left" w:pos="3241"/>
        </w:tabs>
        <w:spacing w:line="293" w:lineRule="exact"/>
        <w:ind w:left="2520"/>
      </w:pPr>
      <w:r>
        <w:rPr>
          <w:spacing w:val="-1"/>
        </w:rPr>
        <w:t>Centralized Intake</w:t>
      </w:r>
    </w:p>
    <w:p w14:paraId="596270EB" w14:textId="77777777" w:rsidR="002B7039" w:rsidRPr="00701809" w:rsidRDefault="00723C5D" w:rsidP="002B7039">
      <w:pPr>
        <w:pStyle w:val="BodyText"/>
        <w:numPr>
          <w:ilvl w:val="1"/>
          <w:numId w:val="3"/>
        </w:numPr>
        <w:tabs>
          <w:tab w:val="left" w:pos="3241"/>
        </w:tabs>
        <w:spacing w:line="293" w:lineRule="exact"/>
        <w:ind w:left="2520"/>
      </w:pPr>
      <w:r>
        <w:rPr>
          <w:spacing w:val="-1"/>
        </w:rPr>
        <w:t>Housing First</w:t>
      </w:r>
    </w:p>
    <w:p w14:paraId="3092CDB9" w14:textId="77777777" w:rsidR="002B7039" w:rsidRPr="00701809" w:rsidRDefault="002B7039" w:rsidP="002B7039">
      <w:pPr>
        <w:pStyle w:val="BodyText"/>
        <w:numPr>
          <w:ilvl w:val="1"/>
          <w:numId w:val="3"/>
        </w:numPr>
        <w:tabs>
          <w:tab w:val="left" w:pos="3241"/>
        </w:tabs>
        <w:spacing w:line="293" w:lineRule="exact"/>
        <w:ind w:left="2520"/>
      </w:pPr>
      <w:r>
        <w:rPr>
          <w:spacing w:val="-1"/>
        </w:rPr>
        <w:t>HMIS</w:t>
      </w:r>
    </w:p>
    <w:p w14:paraId="0AEB10B2" w14:textId="77777777" w:rsidR="002B7039" w:rsidRPr="000432B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t xml:space="preserve">Online Project </w:t>
      </w:r>
      <w:r>
        <w:rPr>
          <w:spacing w:val="-1"/>
        </w:rPr>
        <w:t>Application</w:t>
      </w:r>
    </w:p>
    <w:p w14:paraId="3D5D523D" w14:textId="77777777" w:rsidR="00101269" w:rsidRDefault="00433A76" w:rsidP="00AE4E9B">
      <w:pPr>
        <w:pStyle w:val="BodyText"/>
        <w:numPr>
          <w:ilvl w:val="0"/>
          <w:numId w:val="3"/>
        </w:numPr>
        <w:tabs>
          <w:tab w:val="left" w:pos="2880"/>
        </w:tabs>
        <w:spacing w:line="293" w:lineRule="exact"/>
        <w:ind w:left="2610" w:right="-270"/>
      </w:pPr>
      <w:hyperlink r:id="rId10" w:history="1">
        <w:r w:rsidR="00B20ED0" w:rsidRPr="00B20ED0">
          <w:rPr>
            <w:rStyle w:val="Hyperlink"/>
          </w:rPr>
          <w:t>Homeward - 2023 Project Application - Formstack</w:t>
        </w:r>
      </w:hyperlink>
    </w:p>
    <w:p w14:paraId="7F02FEC9" w14:textId="7456B4A7" w:rsidR="00AE4E9B" w:rsidRDefault="00433A76" w:rsidP="00AE4E9B">
      <w:pPr>
        <w:pStyle w:val="BodyText"/>
        <w:numPr>
          <w:ilvl w:val="0"/>
          <w:numId w:val="3"/>
        </w:numPr>
        <w:tabs>
          <w:tab w:val="left" w:pos="2880"/>
        </w:tabs>
        <w:spacing w:line="293" w:lineRule="exact"/>
        <w:ind w:left="2610" w:right="-270"/>
      </w:pPr>
      <w:hyperlink r:id="rId11" w:history="1">
        <w:r w:rsidR="00AE4E9B">
          <w:rPr>
            <w:rStyle w:val="Hyperlink"/>
          </w:rPr>
          <w:t>Homeward - 2023 Supplemental Questionnaire - Formstack</w:t>
        </w:r>
      </w:hyperlink>
    </w:p>
    <w:p w14:paraId="788D447A" w14:textId="6F49D87C" w:rsidR="002B7039" w:rsidRPr="00DD0E85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scoring</w:t>
      </w:r>
    </w:p>
    <w:p w14:paraId="5E89013E" w14:textId="77777777" w:rsidR="002B7039" w:rsidRPr="00701809" w:rsidRDefault="002B7039" w:rsidP="002B7039">
      <w:pPr>
        <w:pStyle w:val="BodyText"/>
        <w:numPr>
          <w:ilvl w:val="1"/>
          <w:numId w:val="3"/>
        </w:numPr>
        <w:tabs>
          <w:tab w:val="left" w:pos="3241"/>
        </w:tabs>
        <w:spacing w:line="293" w:lineRule="exact"/>
        <w:ind w:left="2520"/>
      </w:pPr>
      <w:r>
        <w:rPr>
          <w:spacing w:val="-1"/>
        </w:rPr>
        <w:t>Performance - IA-502 (Des Moines/Polk County) Monitoring Report</w:t>
      </w:r>
      <w:r w:rsidRPr="00701809">
        <w:rPr>
          <w:spacing w:val="-1"/>
        </w:rPr>
        <w:tab/>
      </w:r>
      <w:r w:rsidRPr="00701809">
        <w:rPr>
          <w:spacing w:val="-2"/>
        </w:rPr>
        <w:t xml:space="preserve"> </w:t>
      </w:r>
    </w:p>
    <w:p w14:paraId="49018A5B" w14:textId="77777777" w:rsidR="002B703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t>Reallocation Process</w:t>
      </w:r>
    </w:p>
    <w:p w14:paraId="5B258EF0" w14:textId="77777777" w:rsidR="002B703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3" w:lineRule="exact"/>
        <w:ind w:left="1800"/>
      </w:pPr>
      <w:r>
        <w:t>Appeal Process</w:t>
      </w:r>
    </w:p>
    <w:p w14:paraId="4AE96AC6" w14:textId="77777777" w:rsidR="002B7039" w:rsidRDefault="002B7039" w:rsidP="002B7039">
      <w:pPr>
        <w:pStyle w:val="BodyText"/>
        <w:tabs>
          <w:tab w:val="left" w:pos="2880"/>
        </w:tabs>
        <w:ind w:left="0" w:firstLine="0"/>
      </w:pPr>
    </w:p>
    <w:p w14:paraId="77B202BF" w14:textId="77777777" w:rsidR="002B7039" w:rsidRDefault="002B7039" w:rsidP="00723C5D">
      <w:pPr>
        <w:pStyle w:val="BodyText"/>
        <w:tabs>
          <w:tab w:val="left" w:pos="1440"/>
          <w:tab w:val="left" w:pos="2880"/>
        </w:tabs>
        <w:ind w:left="0" w:firstLine="0"/>
      </w:pPr>
      <w:r>
        <w:t xml:space="preserve">5 </w:t>
      </w:r>
      <w:r>
        <w:rPr>
          <w:spacing w:val="-1"/>
        </w:rPr>
        <w:t>M</w:t>
      </w:r>
      <w:r w:rsidR="00723C5D">
        <w:rPr>
          <w:spacing w:val="-1"/>
        </w:rPr>
        <w:t>inutes</w:t>
      </w:r>
      <w:r w:rsidR="00723C5D">
        <w:rPr>
          <w:spacing w:val="-1"/>
        </w:rPr>
        <w:tab/>
      </w:r>
      <w:r>
        <w:rPr>
          <w:spacing w:val="-1"/>
        </w:rPr>
        <w:t>Project Application Submission in e-snaps</w:t>
      </w:r>
    </w:p>
    <w:p w14:paraId="03204AE8" w14:textId="77777777" w:rsidR="002B703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1" w:lineRule="exact"/>
        <w:ind w:left="1800"/>
      </w:pPr>
      <w:r>
        <w:t>Naming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Projects </w:t>
      </w:r>
      <w:r>
        <w:rPr>
          <w:spacing w:val="-1"/>
        </w:rPr>
        <w:t>only:</w:t>
      </w:r>
    </w:p>
    <w:p w14:paraId="08E660F4" w14:textId="304BBA70" w:rsidR="002B7039" w:rsidRDefault="002B7039" w:rsidP="002B7039">
      <w:pPr>
        <w:pStyle w:val="BodyText"/>
        <w:numPr>
          <w:ilvl w:val="1"/>
          <w:numId w:val="3"/>
        </w:numPr>
        <w:tabs>
          <w:tab w:val="left" w:pos="3961"/>
        </w:tabs>
        <w:spacing w:line="284" w:lineRule="exact"/>
        <w:ind w:left="2520"/>
      </w:pPr>
      <w:r>
        <w:t>Naming</w:t>
      </w:r>
      <w:r>
        <w:rPr>
          <w:spacing w:val="-1"/>
        </w:rPr>
        <w:t xml:space="preserve"> Convention:</w:t>
      </w:r>
      <w:r>
        <w:rPr>
          <w:spacing w:val="6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Nam</w:t>
      </w:r>
      <w:r w:rsidR="00FF0F1C">
        <w:rPr>
          <w:spacing w:val="-1"/>
        </w:rPr>
        <w:t>e_</w:t>
      </w:r>
      <w:r>
        <w:rPr>
          <w:spacing w:val="-1"/>
        </w:rPr>
        <w:t>Program</w:t>
      </w:r>
      <w:r w:rsidR="003909F7">
        <w:rPr>
          <w:spacing w:val="-1"/>
        </w:rPr>
        <w:t xml:space="preserve"> Type</w:t>
      </w:r>
      <w:r>
        <w:rPr>
          <w:spacing w:val="-1"/>
        </w:rPr>
        <w:t>_Year</w:t>
      </w:r>
    </w:p>
    <w:p w14:paraId="09222CBD" w14:textId="77777777" w:rsidR="002B7039" w:rsidRDefault="002B7039" w:rsidP="002B7039">
      <w:pPr>
        <w:pStyle w:val="BodyText"/>
        <w:numPr>
          <w:ilvl w:val="1"/>
          <w:numId w:val="3"/>
        </w:numPr>
        <w:tabs>
          <w:tab w:val="left" w:pos="3961"/>
        </w:tabs>
        <w:spacing w:line="276" w:lineRule="exact"/>
        <w:ind w:left="2520"/>
      </w:pPr>
      <w:r>
        <w:rPr>
          <w:spacing w:val="-1"/>
        </w:rPr>
        <w:t>Example:</w:t>
      </w:r>
      <w:r>
        <w:t xml:space="preserve"> IHYC_RRH_2018</w:t>
      </w:r>
    </w:p>
    <w:p w14:paraId="7F1B0CB0" w14:textId="77777777" w:rsidR="002B7039" w:rsidRDefault="002B7039" w:rsidP="002B7039">
      <w:pPr>
        <w:pStyle w:val="BodyText"/>
        <w:numPr>
          <w:ilvl w:val="0"/>
          <w:numId w:val="3"/>
        </w:numPr>
        <w:tabs>
          <w:tab w:val="left" w:pos="3241"/>
        </w:tabs>
        <w:spacing w:line="292" w:lineRule="exact"/>
        <w:ind w:left="1800"/>
      </w:pP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e-snaps - GIW</w:t>
      </w:r>
    </w:p>
    <w:p w14:paraId="4BC2BC2B" w14:textId="77777777" w:rsidR="002B7039" w:rsidRDefault="00723C5D" w:rsidP="00723C5D">
      <w:pPr>
        <w:pStyle w:val="BodyText"/>
        <w:numPr>
          <w:ilvl w:val="0"/>
          <w:numId w:val="3"/>
        </w:numPr>
        <w:tabs>
          <w:tab w:val="left" w:pos="3241"/>
        </w:tabs>
        <w:ind w:left="1800" w:right="810"/>
      </w:pPr>
      <w:r>
        <w:t>e-snaps</w:t>
      </w:r>
      <w:r w:rsidR="002B7039">
        <w:t xml:space="preserve"> </w:t>
      </w:r>
      <w:r w:rsidR="002B7039">
        <w:rPr>
          <w:spacing w:val="-1"/>
        </w:rPr>
        <w:t>availab</w:t>
      </w:r>
      <w:r>
        <w:rPr>
          <w:spacing w:val="-1"/>
        </w:rPr>
        <w:t>i</w:t>
      </w:r>
      <w:r w:rsidR="002B7039">
        <w:rPr>
          <w:spacing w:val="-1"/>
        </w:rPr>
        <w:t>l</w:t>
      </w:r>
      <w:r>
        <w:rPr>
          <w:spacing w:val="-1"/>
        </w:rPr>
        <w:t>ity</w:t>
      </w:r>
      <w:r w:rsidR="002B7039">
        <w:rPr>
          <w:spacing w:val="-1"/>
        </w:rPr>
        <w:t>:</w:t>
      </w:r>
      <w:r w:rsidR="002B7039">
        <w:rPr>
          <w:spacing w:val="1"/>
        </w:rPr>
        <w:t xml:space="preserve"> </w:t>
      </w:r>
      <w:r>
        <w:t>provider specific sign on and passwords</w:t>
      </w:r>
    </w:p>
    <w:p w14:paraId="08B996B7" w14:textId="77777777" w:rsidR="00723C5D" w:rsidRDefault="00723C5D" w:rsidP="002B7039">
      <w:pPr>
        <w:pStyle w:val="BodyText"/>
        <w:tabs>
          <w:tab w:val="left" w:pos="2880"/>
        </w:tabs>
        <w:ind w:left="0" w:firstLine="0"/>
      </w:pPr>
    </w:p>
    <w:p w14:paraId="52D79CD5" w14:textId="77777777" w:rsidR="002B7039" w:rsidRDefault="002B7039" w:rsidP="00723C5D">
      <w:pPr>
        <w:pStyle w:val="BodyText"/>
        <w:tabs>
          <w:tab w:val="left" w:pos="1440"/>
          <w:tab w:val="left" w:pos="2880"/>
        </w:tabs>
        <w:ind w:left="0" w:firstLine="0"/>
      </w:pPr>
      <w:r>
        <w:t xml:space="preserve">5 </w:t>
      </w:r>
      <w:r>
        <w:rPr>
          <w:spacing w:val="-1"/>
        </w:rPr>
        <w:t>Minutes</w:t>
      </w:r>
      <w:r w:rsidR="00723C5D">
        <w:rPr>
          <w:spacing w:val="-1"/>
        </w:rPr>
        <w:tab/>
      </w:r>
      <w:r>
        <w:t>Review</w:t>
      </w:r>
      <w:r>
        <w:rPr>
          <w:spacing w:val="-3"/>
        </w:rPr>
        <w:t xml:space="preserve"> </w:t>
      </w:r>
      <w:r>
        <w:t>Timeline</w:t>
      </w:r>
    </w:p>
    <w:p w14:paraId="34A8739E" w14:textId="77777777" w:rsidR="002B7039" w:rsidRDefault="002B7039" w:rsidP="002B7039">
      <w:pPr>
        <w:pStyle w:val="BodyText"/>
        <w:tabs>
          <w:tab w:val="left" w:pos="2880"/>
        </w:tabs>
        <w:ind w:left="0" w:firstLine="0"/>
      </w:pPr>
    </w:p>
    <w:p w14:paraId="3D683EE1" w14:textId="77777777" w:rsidR="002B7039" w:rsidRDefault="002B7039" w:rsidP="00723C5D">
      <w:pPr>
        <w:pStyle w:val="BodyText"/>
        <w:spacing w:line="480" w:lineRule="auto"/>
        <w:ind w:left="0" w:right="3240" w:firstLine="0"/>
        <w:rPr>
          <w:spacing w:val="39"/>
        </w:rPr>
      </w:pPr>
      <w:r>
        <w:t xml:space="preserve">20 </w:t>
      </w:r>
      <w:r>
        <w:rPr>
          <w:spacing w:val="-1"/>
        </w:rPr>
        <w:t>Minutes</w:t>
      </w:r>
      <w:r>
        <w:rPr>
          <w:spacing w:val="-1"/>
        </w:rPr>
        <w:tab/>
      </w:r>
      <w:r>
        <w:t>Open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</w:t>
      </w:r>
      <w:r w:rsidR="00723C5D">
        <w:t>a</w:t>
      </w:r>
      <w:r>
        <w:rPr>
          <w:spacing w:val="-1"/>
        </w:rPr>
        <w:t>nd</w:t>
      </w:r>
      <w:r>
        <w:t xml:space="preserve"> </w:t>
      </w:r>
      <w:r>
        <w:rPr>
          <w:spacing w:val="-1"/>
        </w:rPr>
        <w:t>questions</w:t>
      </w:r>
    </w:p>
    <w:p w14:paraId="63410658" w14:textId="77777777" w:rsidR="002B7039" w:rsidRDefault="002B7039" w:rsidP="00723C5D">
      <w:pPr>
        <w:pStyle w:val="BodyText"/>
        <w:tabs>
          <w:tab w:val="left" w:pos="1440"/>
          <w:tab w:val="left" w:pos="2880"/>
        </w:tabs>
        <w:ind w:left="0" w:firstLine="0"/>
        <w:rPr>
          <w:spacing w:val="-1"/>
        </w:rPr>
      </w:pPr>
      <w:r>
        <w:t xml:space="preserve">5 </w:t>
      </w:r>
      <w:r w:rsidR="00723C5D">
        <w:rPr>
          <w:spacing w:val="-1"/>
        </w:rPr>
        <w:t>Minutes</w:t>
      </w:r>
      <w:r w:rsidR="00723C5D">
        <w:rPr>
          <w:spacing w:val="-1"/>
        </w:rPr>
        <w:tab/>
      </w:r>
      <w:r>
        <w:rPr>
          <w:spacing w:val="-1"/>
        </w:rPr>
        <w:t>Reminders</w:t>
      </w:r>
    </w:p>
    <w:p w14:paraId="509D382F" w14:textId="0EB98AF6" w:rsidR="002B7039" w:rsidRPr="00701809" w:rsidRDefault="002B7039" w:rsidP="002B7039">
      <w:pPr>
        <w:pStyle w:val="ListParagraph"/>
        <w:numPr>
          <w:ilvl w:val="0"/>
          <w:numId w:val="6"/>
        </w:numPr>
        <w:spacing w:after="0" w:line="240" w:lineRule="auto"/>
        <w:ind w:left="1710" w:hanging="270"/>
        <w:rPr>
          <w:rFonts w:ascii="Arial" w:hAnsi="Arial" w:cs="Arial"/>
          <w:sz w:val="24"/>
          <w:szCs w:val="24"/>
        </w:rPr>
      </w:pPr>
      <w:r w:rsidRPr="00701809">
        <w:rPr>
          <w:rFonts w:ascii="Arial" w:hAnsi="Arial" w:cs="Arial"/>
          <w:sz w:val="24"/>
          <w:szCs w:val="24"/>
        </w:rPr>
        <w:t xml:space="preserve">Match Letters and In-kind MOUs – </w:t>
      </w:r>
      <w:r w:rsidR="00D334BB">
        <w:rPr>
          <w:rFonts w:ascii="Arial" w:hAnsi="Arial" w:cs="Arial"/>
          <w:b/>
          <w:sz w:val="24"/>
          <w:szCs w:val="24"/>
        </w:rPr>
        <w:t xml:space="preserve">September </w:t>
      </w:r>
      <w:r w:rsidR="002D1EFE">
        <w:rPr>
          <w:rFonts w:ascii="Arial" w:hAnsi="Arial" w:cs="Arial"/>
          <w:b/>
          <w:sz w:val="24"/>
          <w:szCs w:val="24"/>
        </w:rPr>
        <w:t>22</w:t>
      </w:r>
      <w:r w:rsidR="002D1EFE" w:rsidRPr="002D1EF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D1EFE">
        <w:rPr>
          <w:rFonts w:ascii="Arial" w:hAnsi="Arial" w:cs="Arial"/>
          <w:b/>
          <w:sz w:val="24"/>
          <w:szCs w:val="24"/>
        </w:rPr>
        <w:t xml:space="preserve"> </w:t>
      </w:r>
      <w:r w:rsidRPr="00701809">
        <w:rPr>
          <w:rFonts w:ascii="Arial" w:hAnsi="Arial" w:cs="Arial"/>
          <w:b/>
          <w:sz w:val="24"/>
          <w:szCs w:val="24"/>
        </w:rPr>
        <w:t xml:space="preserve">by </w:t>
      </w:r>
      <w:r w:rsidR="005A64A8">
        <w:rPr>
          <w:rFonts w:ascii="Arial" w:hAnsi="Arial" w:cs="Arial"/>
          <w:b/>
          <w:sz w:val="24"/>
          <w:szCs w:val="24"/>
        </w:rPr>
        <w:t>5 p.m.</w:t>
      </w:r>
      <w:r w:rsidRPr="00701809">
        <w:rPr>
          <w:rFonts w:ascii="Arial" w:hAnsi="Arial" w:cs="Arial"/>
          <w:sz w:val="24"/>
          <w:szCs w:val="24"/>
        </w:rPr>
        <w:t xml:space="preserve"> to </w:t>
      </w:r>
      <w:hyperlink r:id="rId12" w:history="1">
        <w:r w:rsidR="005A64A8" w:rsidRPr="000D42FA">
          <w:rPr>
            <w:rStyle w:val="Hyperlink"/>
            <w:rFonts w:ascii="Arial" w:hAnsi="Arial" w:cs="Arial"/>
            <w:sz w:val="24"/>
            <w:szCs w:val="24"/>
          </w:rPr>
          <w:t>aarthur@homewardiowa.org</w:t>
        </w:r>
      </w:hyperlink>
    </w:p>
    <w:p w14:paraId="3A81313A" w14:textId="3F66ED2F" w:rsidR="002B7039" w:rsidRDefault="002B7039" w:rsidP="009417CA">
      <w:pPr>
        <w:pStyle w:val="BodyText"/>
        <w:numPr>
          <w:ilvl w:val="1"/>
          <w:numId w:val="5"/>
        </w:numPr>
        <w:tabs>
          <w:tab w:val="left" w:pos="3961"/>
        </w:tabs>
        <w:spacing w:before="3" w:line="276" w:lineRule="exact"/>
        <w:ind w:left="2160" w:right="-270"/>
      </w:pPr>
      <w:r>
        <w:t xml:space="preserve">NOFA </w:t>
      </w:r>
      <w:r w:rsidRPr="009417CA">
        <w:rPr>
          <w:spacing w:val="-1"/>
        </w:rPr>
        <w:t>questions:</w:t>
      </w:r>
      <w:r w:rsidRPr="009417CA">
        <w:rPr>
          <w:spacing w:val="66"/>
        </w:rPr>
        <w:t xml:space="preserve"> </w:t>
      </w:r>
      <w:r w:rsidRPr="009417CA">
        <w:rPr>
          <w:spacing w:val="-1"/>
        </w:rPr>
        <w:t>Any</w:t>
      </w:r>
      <w:r w:rsidRPr="009417CA">
        <w:rPr>
          <w:spacing w:val="-3"/>
        </w:rPr>
        <w:t xml:space="preserve"> </w:t>
      </w:r>
      <w:r w:rsidRPr="009417CA">
        <w:rPr>
          <w:spacing w:val="-1"/>
        </w:rPr>
        <w:t>questions</w:t>
      </w:r>
      <w:r w:rsidRPr="009417CA">
        <w:rPr>
          <w:spacing w:val="-3"/>
        </w:rPr>
        <w:t xml:space="preserve"> </w:t>
      </w:r>
      <w:r>
        <w:t>to</w:t>
      </w:r>
      <w:r w:rsidRPr="009417CA">
        <w:rPr>
          <w:spacing w:val="-2"/>
        </w:rPr>
        <w:t xml:space="preserve"> </w:t>
      </w:r>
      <w:r w:rsidR="005A64A8" w:rsidRPr="009417CA">
        <w:rPr>
          <w:spacing w:val="-1"/>
        </w:rPr>
        <w:t xml:space="preserve">Homeward </w:t>
      </w:r>
      <w:r w:rsidRPr="009417CA">
        <w:rPr>
          <w:spacing w:val="-1"/>
        </w:rPr>
        <w:t>during</w:t>
      </w:r>
      <w:r w:rsidRPr="009417CA">
        <w:rPr>
          <w:spacing w:val="-2"/>
        </w:rPr>
        <w:t xml:space="preserve"> </w:t>
      </w:r>
      <w:r>
        <w:t xml:space="preserve">the </w:t>
      </w:r>
      <w:r w:rsidRPr="009417CA">
        <w:rPr>
          <w:spacing w:val="-1"/>
        </w:rPr>
        <w:t>cycle</w:t>
      </w:r>
      <w:r w:rsidR="009417CA">
        <w:rPr>
          <w:spacing w:val="-1"/>
        </w:rPr>
        <w:t>, please</w:t>
      </w:r>
      <w:r w:rsidR="009417CA" w:rsidRPr="009417CA">
        <w:rPr>
          <w:spacing w:val="-1"/>
        </w:rPr>
        <w:t xml:space="preserve"> submit</w:t>
      </w:r>
      <w:r w:rsidR="009417CA">
        <w:t xml:space="preserve"> by</w:t>
      </w:r>
      <w:r w:rsidR="009417CA" w:rsidRPr="009417CA">
        <w:rPr>
          <w:spacing w:val="-2"/>
        </w:rPr>
        <w:t xml:space="preserve"> </w:t>
      </w:r>
      <w:r w:rsidR="009417CA" w:rsidRPr="009417CA">
        <w:rPr>
          <w:spacing w:val="-1"/>
        </w:rPr>
        <w:t>the</w:t>
      </w:r>
      <w:r w:rsidR="009417CA">
        <w:t xml:space="preserve"> </w:t>
      </w:r>
      <w:r w:rsidR="009417CA" w:rsidRPr="009417CA">
        <w:rPr>
          <w:spacing w:val="-1"/>
        </w:rPr>
        <w:t>end</w:t>
      </w:r>
      <w:r w:rsidR="009417CA" w:rsidRPr="009417CA">
        <w:rPr>
          <w:spacing w:val="-2"/>
        </w:rPr>
        <w:t xml:space="preserve"> </w:t>
      </w:r>
      <w:r w:rsidR="009417CA" w:rsidRPr="009417CA">
        <w:rPr>
          <w:spacing w:val="-1"/>
        </w:rPr>
        <w:t>of</w:t>
      </w:r>
      <w:r w:rsidR="009417CA">
        <w:t xml:space="preserve"> day</w:t>
      </w:r>
      <w:r w:rsidR="009417CA" w:rsidRPr="009417CA">
        <w:rPr>
          <w:spacing w:val="-3"/>
        </w:rPr>
        <w:t xml:space="preserve"> </w:t>
      </w:r>
      <w:r w:rsidR="009417CA">
        <w:t>on</w:t>
      </w:r>
      <w:r w:rsidR="009417CA" w:rsidRPr="009417CA">
        <w:rPr>
          <w:spacing w:val="-4"/>
        </w:rPr>
        <w:t xml:space="preserve"> </w:t>
      </w:r>
      <w:r w:rsidR="002347A3">
        <w:rPr>
          <w:spacing w:val="-1"/>
        </w:rPr>
        <w:t>July 2</w:t>
      </w:r>
      <w:r w:rsidR="00D334BB">
        <w:rPr>
          <w:spacing w:val="-1"/>
        </w:rPr>
        <w:t>8</w:t>
      </w:r>
      <w:r w:rsidR="00D334BB" w:rsidRPr="00D334BB">
        <w:rPr>
          <w:spacing w:val="-1"/>
          <w:vertAlign w:val="superscript"/>
        </w:rPr>
        <w:t>th</w:t>
      </w:r>
      <w:r w:rsidR="009417CA">
        <w:t xml:space="preserve"> </w:t>
      </w:r>
      <w:r w:rsidR="009417CA" w:rsidRPr="009417CA">
        <w:rPr>
          <w:spacing w:val="-1"/>
        </w:rPr>
        <w:t>with</w:t>
      </w:r>
      <w:r w:rsidR="009417CA" w:rsidRPr="009417CA">
        <w:rPr>
          <w:spacing w:val="1"/>
        </w:rPr>
        <w:t xml:space="preserve"> </w:t>
      </w:r>
      <w:r w:rsidR="009417CA" w:rsidRPr="009417CA">
        <w:rPr>
          <w:spacing w:val="-1"/>
        </w:rPr>
        <w:t>answers</w:t>
      </w:r>
      <w:r w:rsidR="009417CA">
        <w:t xml:space="preserve"> </w:t>
      </w:r>
      <w:r w:rsidR="009417CA" w:rsidRPr="009417CA">
        <w:rPr>
          <w:spacing w:val="-1"/>
        </w:rPr>
        <w:t>posted</w:t>
      </w:r>
      <w:r w:rsidR="009417CA">
        <w:t xml:space="preserve"> </w:t>
      </w:r>
      <w:r w:rsidR="009417CA" w:rsidRPr="009417CA">
        <w:rPr>
          <w:spacing w:val="-1"/>
        </w:rPr>
        <w:t>and</w:t>
      </w:r>
      <w:r w:rsidR="009417CA" w:rsidRPr="009417CA">
        <w:rPr>
          <w:spacing w:val="-2"/>
        </w:rPr>
        <w:t xml:space="preserve"> </w:t>
      </w:r>
      <w:r w:rsidR="009417CA" w:rsidRPr="009417CA">
        <w:rPr>
          <w:spacing w:val="-1"/>
        </w:rPr>
        <w:t>emailed</w:t>
      </w:r>
      <w:r w:rsidR="009417CA" w:rsidRPr="009417CA">
        <w:rPr>
          <w:spacing w:val="-2"/>
        </w:rPr>
        <w:t xml:space="preserve"> </w:t>
      </w:r>
      <w:r w:rsidR="009417CA">
        <w:t>by</w:t>
      </w:r>
      <w:r w:rsidR="009417CA" w:rsidRPr="009417CA">
        <w:rPr>
          <w:spacing w:val="1"/>
        </w:rPr>
        <w:t xml:space="preserve"> </w:t>
      </w:r>
      <w:r w:rsidR="00D334BB">
        <w:t xml:space="preserve">August </w:t>
      </w:r>
      <w:r w:rsidR="00433A76">
        <w:t>1</w:t>
      </w:r>
      <w:r w:rsidR="00433A76" w:rsidRPr="00433A76">
        <w:rPr>
          <w:vertAlign w:val="superscript"/>
        </w:rPr>
        <w:t>st</w:t>
      </w:r>
      <w:r w:rsidR="00433A76">
        <w:t xml:space="preserve"> at noon.</w:t>
      </w:r>
      <w:r w:rsidR="009417CA" w:rsidRPr="009417CA">
        <w:rPr>
          <w:spacing w:val="-1"/>
        </w:rPr>
        <w:t xml:space="preserve"> </w:t>
      </w:r>
    </w:p>
    <w:sectPr w:rsidR="002B7039" w:rsidSect="009417CA">
      <w:headerReference w:type="default" r:id="rId13"/>
      <w:footerReference w:type="default" r:id="rId14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D95D" w14:textId="77777777" w:rsidR="00A95A33" w:rsidRDefault="00A95A33" w:rsidP="00465F29">
      <w:pPr>
        <w:spacing w:after="0" w:line="240" w:lineRule="auto"/>
      </w:pPr>
      <w:r>
        <w:separator/>
      </w:r>
    </w:p>
  </w:endnote>
  <w:endnote w:type="continuationSeparator" w:id="0">
    <w:p w14:paraId="2D095737" w14:textId="77777777" w:rsidR="00A95A33" w:rsidRDefault="00A95A33" w:rsidP="0046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F22C" w14:textId="77777777" w:rsidR="00393D8D" w:rsidRDefault="00393D8D" w:rsidP="00B256BD">
    <w:pPr>
      <w:pStyle w:val="Footer"/>
      <w:rPr>
        <w:rFonts w:ascii="Arial" w:hAnsi="Arial" w:cs="Arial"/>
        <w:noProof/>
        <w:color w:val="FFFFFF" w:themeColor="background1"/>
        <w:sz w:val="16"/>
        <w:szCs w:val="16"/>
      </w:rPr>
    </w:pPr>
  </w:p>
  <w:p w14:paraId="227877BC" w14:textId="77777777" w:rsidR="00393D8D" w:rsidRDefault="00AD1CD7" w:rsidP="00B256BD">
    <w:pPr>
      <w:pStyle w:val="Footer"/>
      <w:rPr>
        <w:rFonts w:ascii="Arial" w:hAnsi="Arial" w:cs="Arial"/>
        <w:noProof/>
        <w:color w:val="FFFFFF" w:themeColor="background1"/>
        <w:sz w:val="16"/>
        <w:szCs w:val="16"/>
      </w:rPr>
    </w:pPr>
    <w:r w:rsidRPr="000A5476">
      <w:rPr>
        <w:rFonts w:ascii="Arial" w:hAnsi="Arial" w:cs="Arial"/>
        <w:noProof/>
        <w:color w:val="202E61"/>
        <w:sz w:val="18"/>
        <w:szCs w:val="18"/>
      </w:rPr>
      <w:drawing>
        <wp:anchor distT="0" distB="0" distL="114300" distR="114300" simplePos="0" relativeHeight="251663360" behindDoc="0" locked="0" layoutInCell="1" allowOverlap="1" wp14:anchorId="62B1A259" wp14:editId="53AE0C0B">
          <wp:simplePos x="0" y="0"/>
          <wp:positionH relativeFrom="column">
            <wp:posOffset>4578822</wp:posOffset>
          </wp:positionH>
          <wp:positionV relativeFrom="paragraph">
            <wp:posOffset>109855</wp:posOffset>
          </wp:positionV>
          <wp:extent cx="140335" cy="152400"/>
          <wp:effectExtent l="0" t="0" r="0" b="0"/>
          <wp:wrapThrough wrapText="bothSides">
            <wp:wrapPolygon edited="0">
              <wp:start x="0" y="0"/>
              <wp:lineTo x="0" y="18900"/>
              <wp:lineTo x="17593" y="18900"/>
              <wp:lineTo x="17593" y="2700"/>
              <wp:lineTo x="1466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476">
      <w:rPr>
        <w:rFonts w:ascii="Arial" w:hAnsi="Arial" w:cs="Arial"/>
        <w:noProof/>
        <w:color w:val="202E61"/>
        <w:sz w:val="16"/>
        <w:szCs w:val="16"/>
      </w:rPr>
      <w:drawing>
        <wp:anchor distT="0" distB="0" distL="114300" distR="114300" simplePos="0" relativeHeight="251661312" behindDoc="0" locked="0" layoutInCell="1" allowOverlap="1" wp14:anchorId="5710E86C" wp14:editId="3EB15CB0">
          <wp:simplePos x="0" y="0"/>
          <wp:positionH relativeFrom="column">
            <wp:posOffset>3276097</wp:posOffset>
          </wp:positionH>
          <wp:positionV relativeFrom="paragraph">
            <wp:posOffset>99695</wp:posOffset>
          </wp:positionV>
          <wp:extent cx="142875" cy="153035"/>
          <wp:effectExtent l="0" t="0" r="9525" b="0"/>
          <wp:wrapThrough wrapText="bothSides">
            <wp:wrapPolygon edited="0">
              <wp:start x="2880" y="0"/>
              <wp:lineTo x="0" y="2689"/>
              <wp:lineTo x="0" y="18822"/>
              <wp:lineTo x="17280" y="18822"/>
              <wp:lineTo x="20160" y="16133"/>
              <wp:lineTo x="20160" y="2689"/>
              <wp:lineTo x="17280" y="0"/>
              <wp:lineTo x="288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meward_Final_Aug11_1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61" t="20547" r="22218" b="22298"/>
                  <a:stretch/>
                </pic:blipFill>
                <pic:spPr bwMode="auto">
                  <a:xfrm>
                    <a:off x="0" y="0"/>
                    <a:ext cx="142875" cy="15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2963F1E" w14:textId="77777777" w:rsidR="00393D8D" w:rsidRPr="00393D8D" w:rsidRDefault="00393D8D" w:rsidP="00AD1CD7">
    <w:pPr>
      <w:pStyle w:val="Footer"/>
      <w:jc w:val="center"/>
      <w:rPr>
        <w:rFonts w:ascii="Arial" w:hAnsi="Arial" w:cs="Arial"/>
        <w:noProof/>
        <w:color w:val="FFFFFF" w:themeColor="background1"/>
        <w:sz w:val="16"/>
        <w:szCs w:val="16"/>
      </w:rPr>
    </w:pPr>
    <w:r w:rsidRPr="000A5476">
      <w:rPr>
        <w:rFonts w:ascii="Arial" w:hAnsi="Arial" w:cs="Arial"/>
        <w:noProof/>
        <w:color w:val="202E61"/>
        <w:sz w:val="16"/>
        <w:szCs w:val="16"/>
      </w:rPr>
      <w:drawing>
        <wp:anchor distT="0" distB="0" distL="114300" distR="114300" simplePos="0" relativeHeight="251662336" behindDoc="0" locked="0" layoutInCell="1" allowOverlap="1" wp14:anchorId="353DA388" wp14:editId="18B758D9">
          <wp:simplePos x="0" y="0"/>
          <wp:positionH relativeFrom="column">
            <wp:posOffset>2211070</wp:posOffset>
          </wp:positionH>
          <wp:positionV relativeFrom="paragraph">
            <wp:posOffset>-12700</wp:posOffset>
          </wp:positionV>
          <wp:extent cx="140335" cy="152400"/>
          <wp:effectExtent l="0" t="0" r="0" b="0"/>
          <wp:wrapThrough wrapText="bothSides">
            <wp:wrapPolygon edited="0">
              <wp:start x="0" y="0"/>
              <wp:lineTo x="0" y="18900"/>
              <wp:lineTo x="17593" y="18900"/>
              <wp:lineTo x="17593" y="2700"/>
              <wp:lineTo x="1466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14D" w:rsidRPr="000A5476">
      <w:rPr>
        <w:rFonts w:ascii="Arial" w:hAnsi="Arial" w:cs="Arial"/>
        <w:noProof/>
        <w:color w:val="202E61"/>
        <w:sz w:val="16"/>
        <w:szCs w:val="16"/>
      </w:rPr>
      <w:t>505 5</w:t>
    </w:r>
    <w:r w:rsidR="0059314D" w:rsidRPr="000A5476">
      <w:rPr>
        <w:rFonts w:ascii="Arial" w:hAnsi="Arial" w:cs="Arial"/>
        <w:noProof/>
        <w:color w:val="202E61"/>
        <w:sz w:val="16"/>
        <w:szCs w:val="16"/>
        <w:vertAlign w:val="superscript"/>
      </w:rPr>
      <w:t>th</w:t>
    </w:r>
    <w:r w:rsidR="0059314D" w:rsidRPr="000A5476">
      <w:rPr>
        <w:rFonts w:ascii="Arial" w:hAnsi="Arial" w:cs="Arial"/>
        <w:noProof/>
        <w:color w:val="202E61"/>
        <w:sz w:val="16"/>
        <w:szCs w:val="16"/>
      </w:rPr>
      <w:t xml:space="preserve"> Ave. Suite 1000 Des Moines, IA 50309</w:t>
    </w:r>
    <w:r w:rsidR="00B256BD" w:rsidRPr="000A5476">
      <w:rPr>
        <w:rFonts w:ascii="Arial" w:hAnsi="Arial" w:cs="Arial"/>
        <w:noProof/>
        <w:color w:val="202E61"/>
        <w:sz w:val="16"/>
        <w:szCs w:val="16"/>
      </w:rPr>
      <w:t xml:space="preserve">  515-282-3233       </w:t>
    </w:r>
    <w:r w:rsidR="0059314D" w:rsidRPr="000A5476">
      <w:rPr>
        <w:rFonts w:ascii="Arial" w:hAnsi="Arial" w:cs="Arial"/>
        <w:noProof/>
        <w:color w:val="202E61"/>
        <w:sz w:val="16"/>
        <w:szCs w:val="16"/>
      </w:rPr>
      <w:t>homewardiowa.org</w:t>
    </w:r>
    <w:r w:rsidR="00B256BD" w:rsidRPr="000A5476">
      <w:rPr>
        <w:rFonts w:ascii="Arial" w:hAnsi="Arial" w:cs="Arial"/>
        <w:noProof/>
        <w:color w:val="202E61"/>
        <w:sz w:val="16"/>
        <w:szCs w:val="16"/>
      </w:rPr>
      <w:t xml:space="preserve"> </w:t>
    </w:r>
    <w:r w:rsidRPr="000A5476">
      <w:rPr>
        <w:rFonts w:ascii="Arial" w:hAnsi="Arial" w:cs="Arial"/>
        <w:noProof/>
        <w:color w:val="202E61"/>
        <w:sz w:val="16"/>
        <w:szCs w:val="16"/>
      </w:rPr>
      <w:t>info@homewardiowa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76B7" w14:textId="77777777" w:rsidR="00A95A33" w:rsidRDefault="00A95A33" w:rsidP="00465F29">
      <w:pPr>
        <w:spacing w:after="0" w:line="240" w:lineRule="auto"/>
      </w:pPr>
      <w:r>
        <w:separator/>
      </w:r>
    </w:p>
  </w:footnote>
  <w:footnote w:type="continuationSeparator" w:id="0">
    <w:p w14:paraId="03935BE6" w14:textId="77777777" w:rsidR="00A95A33" w:rsidRDefault="00A95A33" w:rsidP="0046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9BA9" w14:textId="77777777" w:rsidR="00465F29" w:rsidRPr="0059314D" w:rsidRDefault="002D2ED5" w:rsidP="00393D8D">
    <w:pPr>
      <w:pStyle w:val="Header"/>
      <w:tabs>
        <w:tab w:val="clear" w:pos="9360"/>
      </w:tabs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8E102" wp14:editId="252CDE2C">
              <wp:simplePos x="0" y="0"/>
              <wp:positionH relativeFrom="column">
                <wp:posOffset>127000</wp:posOffset>
              </wp:positionH>
              <wp:positionV relativeFrom="paragraph">
                <wp:posOffset>882015</wp:posOffset>
              </wp:positionV>
              <wp:extent cx="5967046" cy="0"/>
              <wp:effectExtent l="0" t="0" r="342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704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02E6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922238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69.45pt" to="47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" strokecolor="#202e61" strokeweight="1pt">
              <v:stroke joinstyle="miter"/>
            </v:line>
          </w:pict>
        </mc:Fallback>
      </mc:AlternateContent>
    </w:r>
    <w:r w:rsidR="00883DC6" w:rsidRPr="0059314D">
      <w:rPr>
        <w:noProof/>
        <w:color w:val="FFFFFF" w:themeColor="background1"/>
      </w:rPr>
      <w:drawing>
        <wp:inline distT="0" distB="0" distL="0" distR="0" wp14:anchorId="47942953" wp14:editId="1A023B82">
          <wp:extent cx="2846166" cy="88245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meward_Final_Aug11_2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6" t="32017" r="16484" b="32287"/>
                  <a:stretch/>
                </pic:blipFill>
                <pic:spPr bwMode="auto">
                  <a:xfrm>
                    <a:off x="0" y="0"/>
                    <a:ext cx="2846166" cy="882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284"/>
    <w:multiLevelType w:val="hybridMultilevel"/>
    <w:tmpl w:val="25081B40"/>
    <w:lvl w:ilvl="0" w:tplc="C2C4929E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  <w:sz w:val="24"/>
        <w:szCs w:val="24"/>
      </w:rPr>
    </w:lvl>
    <w:lvl w:ilvl="1" w:tplc="525E7B1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2" w:tplc="88D86D2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3" w:tplc="13AABB8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4" w:tplc="ED7E7C4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5" w:tplc="3D08C86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6" w:tplc="C09E0F62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7" w:tplc="68CE44FC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  <w:lvl w:ilvl="8" w:tplc="D3B08F9E">
      <w:start w:val="1"/>
      <w:numFmt w:val="bullet"/>
      <w:lvlText w:val="•"/>
      <w:lvlJc w:val="left"/>
      <w:pPr>
        <w:ind w:left="10440" w:hanging="360"/>
      </w:pPr>
      <w:rPr>
        <w:rFonts w:hint="default"/>
      </w:rPr>
    </w:lvl>
  </w:abstractNum>
  <w:abstractNum w:abstractNumId="1" w15:restartNumberingAfterBreak="0">
    <w:nsid w:val="10746F99"/>
    <w:multiLevelType w:val="hybridMultilevel"/>
    <w:tmpl w:val="3AB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D04"/>
    <w:multiLevelType w:val="hybridMultilevel"/>
    <w:tmpl w:val="8B0C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E33BC0"/>
    <w:multiLevelType w:val="hybridMultilevel"/>
    <w:tmpl w:val="2E7A76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4"/>
        <w:szCs w:val="24"/>
      </w:rPr>
    </w:lvl>
    <w:lvl w:ilvl="1" w:tplc="6F60364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hint="default"/>
        <w:sz w:val="24"/>
        <w:szCs w:val="24"/>
      </w:rPr>
    </w:lvl>
    <w:lvl w:ilvl="2" w:tplc="2E107CFC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3" w:tplc="2BDE2A5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4" w:tplc="A8A668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5" w:tplc="60AAE68A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6" w:tplc="EAB486A0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  <w:lvl w:ilvl="7" w:tplc="32A2BD74">
      <w:start w:val="1"/>
      <w:numFmt w:val="bullet"/>
      <w:lvlText w:val="•"/>
      <w:lvlJc w:val="left"/>
      <w:pPr>
        <w:ind w:left="9480" w:hanging="360"/>
      </w:pPr>
      <w:rPr>
        <w:rFonts w:hint="default"/>
      </w:rPr>
    </w:lvl>
    <w:lvl w:ilvl="8" w:tplc="C3E605B4">
      <w:start w:val="1"/>
      <w:numFmt w:val="bullet"/>
      <w:lvlText w:val="•"/>
      <w:lvlJc w:val="left"/>
      <w:pPr>
        <w:ind w:left="10400" w:hanging="360"/>
      </w:pPr>
      <w:rPr>
        <w:rFonts w:hint="default"/>
      </w:rPr>
    </w:lvl>
  </w:abstractNum>
  <w:abstractNum w:abstractNumId="4" w15:restartNumberingAfterBreak="0">
    <w:nsid w:val="3F87584D"/>
    <w:multiLevelType w:val="hybridMultilevel"/>
    <w:tmpl w:val="8570A1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0B3584"/>
    <w:multiLevelType w:val="multilevel"/>
    <w:tmpl w:val="D71AB01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87248">
    <w:abstractNumId w:val="5"/>
  </w:num>
  <w:num w:numId="2" w16cid:durableId="311328667">
    <w:abstractNumId w:val="1"/>
  </w:num>
  <w:num w:numId="3" w16cid:durableId="1893497000">
    <w:abstractNumId w:val="3"/>
  </w:num>
  <w:num w:numId="4" w16cid:durableId="1964115003">
    <w:abstractNumId w:val="0"/>
  </w:num>
  <w:num w:numId="5" w16cid:durableId="332609674">
    <w:abstractNumId w:val="4"/>
  </w:num>
  <w:num w:numId="6" w16cid:durableId="109211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29"/>
    <w:rsid w:val="0002389A"/>
    <w:rsid w:val="00033ED6"/>
    <w:rsid w:val="000A5476"/>
    <w:rsid w:val="00101269"/>
    <w:rsid w:val="001E3F2E"/>
    <w:rsid w:val="002347A3"/>
    <w:rsid w:val="002B7039"/>
    <w:rsid w:val="002D1EFE"/>
    <w:rsid w:val="002D2ED5"/>
    <w:rsid w:val="00390177"/>
    <w:rsid w:val="003909F7"/>
    <w:rsid w:val="00393D8D"/>
    <w:rsid w:val="00433A76"/>
    <w:rsid w:val="00465F29"/>
    <w:rsid w:val="00494964"/>
    <w:rsid w:val="004979BE"/>
    <w:rsid w:val="0050208C"/>
    <w:rsid w:val="00581F1D"/>
    <w:rsid w:val="0059260C"/>
    <w:rsid w:val="0059314D"/>
    <w:rsid w:val="005A4704"/>
    <w:rsid w:val="005A64A8"/>
    <w:rsid w:val="005F2144"/>
    <w:rsid w:val="006048C8"/>
    <w:rsid w:val="006F116E"/>
    <w:rsid w:val="00720924"/>
    <w:rsid w:val="00723C5D"/>
    <w:rsid w:val="007E1EF4"/>
    <w:rsid w:val="00874471"/>
    <w:rsid w:val="00883DC6"/>
    <w:rsid w:val="00910E53"/>
    <w:rsid w:val="009417CA"/>
    <w:rsid w:val="00990536"/>
    <w:rsid w:val="00A95A33"/>
    <w:rsid w:val="00AD1CD7"/>
    <w:rsid w:val="00AE4E9B"/>
    <w:rsid w:val="00B20ED0"/>
    <w:rsid w:val="00B256BD"/>
    <w:rsid w:val="00BC6416"/>
    <w:rsid w:val="00BD35EE"/>
    <w:rsid w:val="00C55A65"/>
    <w:rsid w:val="00CA2CA5"/>
    <w:rsid w:val="00CA6E3F"/>
    <w:rsid w:val="00D334BB"/>
    <w:rsid w:val="00D50DE4"/>
    <w:rsid w:val="00DA65F4"/>
    <w:rsid w:val="00E376C8"/>
    <w:rsid w:val="00E576BE"/>
    <w:rsid w:val="00E67697"/>
    <w:rsid w:val="00EE3038"/>
    <w:rsid w:val="00F11890"/>
    <w:rsid w:val="00F47D65"/>
    <w:rsid w:val="00F60B63"/>
    <w:rsid w:val="00FB035E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E30FD"/>
  <w15:chartTrackingRefBased/>
  <w15:docId w15:val="{9E2E78AB-CE32-4241-9BB3-EFF251A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7039"/>
    <w:pPr>
      <w:widowControl w:val="0"/>
      <w:spacing w:after="0" w:line="240" w:lineRule="auto"/>
      <w:ind w:left="14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9"/>
  </w:style>
  <w:style w:type="paragraph" w:styleId="Footer">
    <w:name w:val="footer"/>
    <w:basedOn w:val="Normal"/>
    <w:link w:val="FooterChar"/>
    <w:uiPriority w:val="99"/>
    <w:unhideWhenUsed/>
    <w:rsid w:val="0046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9"/>
  </w:style>
  <w:style w:type="paragraph" w:styleId="ListParagraph">
    <w:name w:val="List Paragraph"/>
    <w:basedOn w:val="Normal"/>
    <w:uiPriority w:val="34"/>
    <w:qFormat/>
    <w:rsid w:val="00883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B7039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7039"/>
    <w:pPr>
      <w:widowControl w:val="0"/>
      <w:spacing w:after="0" w:line="240" w:lineRule="auto"/>
      <w:ind w:left="324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03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rthur@homewardiow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a.formstack.com/forms/pccoc_questionnaire_202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ca.formstack.com/forms/pccoc_application_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f19b3-b892-4bb4-ab54-3958cdbb74d9">
      <Terms xmlns="http://schemas.microsoft.com/office/infopath/2007/PartnerControls"/>
    </lcf76f155ced4ddcb4097134ff3c332f>
    <TaxCatchAll xmlns="81a145f1-2186-4405-affc-a45b19c69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A16F37001E47A2A031FB934D55B6" ma:contentTypeVersion="14" ma:contentTypeDescription="Create a new document." ma:contentTypeScope="" ma:versionID="622ffcc15ca0f35cce914d7e0bdc4427">
  <xsd:schema xmlns:xsd="http://www.w3.org/2001/XMLSchema" xmlns:xs="http://www.w3.org/2001/XMLSchema" xmlns:p="http://schemas.microsoft.com/office/2006/metadata/properties" xmlns:ns2="467f19b3-b892-4bb4-ab54-3958cdbb74d9" xmlns:ns3="81a145f1-2186-4405-affc-a45b19c69479" targetNamespace="http://schemas.microsoft.com/office/2006/metadata/properties" ma:root="true" ma:fieldsID="ca505a911791a102f464426b77207bb5" ns2:_="" ns3:_="">
    <xsd:import namespace="467f19b3-b892-4bb4-ab54-3958cdbb74d9"/>
    <xsd:import namespace="81a145f1-2186-4405-affc-a45b19c6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19b3-b892-4bb4-ab54-3958cdbb7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bf7ab7f-8a43-4d3a-9650-cb23908fa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145f1-2186-4405-affc-a45b19c694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af30951-9ed2-45eb-b42f-7e76ce528fa2}" ma:internalName="TaxCatchAll" ma:showField="CatchAllData" ma:web="81a145f1-2186-4405-affc-a45b19c6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11BFD-E0C3-4947-9FB8-7911737D41B3}">
  <ds:schemaRefs>
    <ds:schemaRef ds:uri="http://schemas.microsoft.com/office/2006/metadata/properties"/>
    <ds:schemaRef ds:uri="http://schemas.microsoft.com/office/infopath/2007/PartnerControls"/>
    <ds:schemaRef ds:uri="467f19b3-b892-4bb4-ab54-3958cdbb74d9"/>
    <ds:schemaRef ds:uri="81a145f1-2186-4405-affc-a45b19c69479"/>
  </ds:schemaRefs>
</ds:datastoreItem>
</file>

<file path=customXml/itemProps2.xml><?xml version="1.0" encoding="utf-8"?>
<ds:datastoreItem xmlns:ds="http://schemas.openxmlformats.org/officeDocument/2006/customXml" ds:itemID="{BB89736E-EA51-4756-AF8B-21ADD6F3C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FD931-79A7-4FD9-846C-C80F1345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f19b3-b892-4bb4-ab54-3958cdbb74d9"/>
    <ds:schemaRef ds:uri="81a145f1-2186-4405-affc-a45b19c6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Barrow</dc:creator>
  <cp:keywords/>
  <dc:description/>
  <cp:lastModifiedBy>Jim Cain</cp:lastModifiedBy>
  <cp:revision>7</cp:revision>
  <cp:lastPrinted>2021-09-07T19:24:00Z</cp:lastPrinted>
  <dcterms:created xsi:type="dcterms:W3CDTF">2023-07-20T20:38:00Z</dcterms:created>
  <dcterms:modified xsi:type="dcterms:W3CDTF">2023-07-25T19:34:00Z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0x0101001C2CA16F37001E47A2A031FB934D55B6</vt:lpwstr>
  </property>
  <property fmtid="{D5CDD505-2E9C-101B-9397-08002B2CF9AE}" pid="3" name="MediaServiceImageTags">
    <vt:lpwstr/>
  </property>
</Properties>
</file>